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D3" w:rsidRDefault="00871ED3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32B24" w:rsidRDefault="00332B24" w:rsidP="00D4125C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332B24" w:rsidRPr="00C94F64" w:rsidRDefault="00332B24" w:rsidP="0036549E">
      <w:pPr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332B24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982282" cy="5878868"/>
            <wp:effectExtent l="19050" t="0" r="93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7121" cy="588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D93" w:rsidRPr="007C3D56" w:rsidRDefault="00894D93" w:rsidP="00A14B88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C3D56">
        <w:rPr>
          <w:rFonts w:ascii="Times New Roman" w:hAnsi="Times New Roman" w:cs="Times New Roman"/>
          <w:b/>
          <w:bCs/>
          <w:szCs w:val="24"/>
        </w:rPr>
        <w:lastRenderedPageBreak/>
        <w:t>Аналитическая часть</w:t>
      </w:r>
    </w:p>
    <w:p w:rsidR="00D25EE4" w:rsidRPr="007C3D56" w:rsidRDefault="00A14B88" w:rsidP="00A14B88">
      <w:pPr>
        <w:jc w:val="center"/>
        <w:rPr>
          <w:rFonts w:ascii="Times New Roman" w:hAnsi="Times New Roman" w:cs="Times New Roman"/>
          <w:b/>
          <w:szCs w:val="24"/>
        </w:rPr>
      </w:pPr>
      <w:r w:rsidRPr="007C3D56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7C3D56">
        <w:rPr>
          <w:rFonts w:ascii="Times New Roman" w:hAnsi="Times New Roman" w:cs="Times New Roman"/>
          <w:b/>
          <w:bCs/>
          <w:szCs w:val="24"/>
        </w:rPr>
        <w:t>. Общие сведения об образовательной организации</w:t>
      </w:r>
    </w:p>
    <w:tbl>
      <w:tblPr>
        <w:tblW w:w="13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8576"/>
      </w:tblGrid>
      <w:tr w:rsidR="00A14B88" w:rsidRPr="007C3D56" w:rsidTr="000445A1">
        <w:trPr>
          <w:trHeight w:val="820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Наименование образовательной организации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540B64" w:rsidP="00540B64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Муниципальное бюджетное общеобразовательное учреждение Нижне-Серебряковская основная общеобразовательная школа</w:t>
            </w:r>
            <w:r w:rsidRPr="007C3D56">
              <w:rPr>
                <w:rFonts w:ascii="Times New Roman" w:hAnsi="Times New Roman" w:cs="Times New Roman"/>
                <w:szCs w:val="24"/>
              </w:rPr>
              <w:br/>
              <w:t xml:space="preserve">(МБОУ </w:t>
            </w:r>
            <w:proofErr w:type="spellStart"/>
            <w:r w:rsidRPr="007C3D56">
              <w:rPr>
                <w:rFonts w:ascii="Times New Roman" w:hAnsi="Times New Roman" w:cs="Times New Roman"/>
                <w:szCs w:val="24"/>
              </w:rPr>
              <w:t>Нижне-Серебряковская</w:t>
            </w:r>
            <w:proofErr w:type="spellEnd"/>
            <w:r w:rsidRPr="007C3D56">
              <w:rPr>
                <w:rFonts w:ascii="Times New Roman" w:hAnsi="Times New Roman" w:cs="Times New Roman"/>
                <w:szCs w:val="24"/>
              </w:rPr>
              <w:t xml:space="preserve"> ООШ)</w:t>
            </w:r>
          </w:p>
        </w:tc>
      </w:tr>
      <w:tr w:rsidR="00C1005C" w:rsidRPr="007C3D56" w:rsidTr="007C3D56">
        <w:trPr>
          <w:trHeight w:val="417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7C3D56" w:rsidRDefault="00C1005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Руководитель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05C" w:rsidRPr="007C3D56" w:rsidRDefault="00540B64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C3D56">
              <w:rPr>
                <w:rFonts w:ascii="Times New Roman" w:hAnsi="Times New Roman" w:cs="Times New Roman"/>
                <w:szCs w:val="24"/>
              </w:rPr>
              <w:t>Самоходкина</w:t>
            </w:r>
            <w:proofErr w:type="spellEnd"/>
            <w:r w:rsidRPr="007C3D56">
              <w:rPr>
                <w:rFonts w:ascii="Times New Roman" w:hAnsi="Times New Roman" w:cs="Times New Roman"/>
                <w:szCs w:val="24"/>
              </w:rPr>
              <w:t xml:space="preserve"> Ирина Александровна</w:t>
            </w:r>
          </w:p>
        </w:tc>
      </w:tr>
      <w:tr w:rsidR="00A14B88" w:rsidRPr="007C3D56" w:rsidTr="007C3D56">
        <w:trPr>
          <w:trHeight w:val="318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Адрес организации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540B64" w:rsidP="00540B64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347004</w:t>
            </w:r>
            <w:r w:rsidR="00A14B88" w:rsidRPr="007C3D56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7C3D56">
              <w:rPr>
                <w:rFonts w:ascii="Times New Roman" w:hAnsi="Times New Roman" w:cs="Times New Roman"/>
                <w:szCs w:val="24"/>
              </w:rPr>
              <w:t xml:space="preserve">Ростовская область, </w:t>
            </w:r>
            <w:proofErr w:type="spellStart"/>
            <w:r w:rsidRPr="007C3D56">
              <w:rPr>
                <w:rFonts w:ascii="Times New Roman" w:hAnsi="Times New Roman" w:cs="Times New Roman"/>
                <w:szCs w:val="24"/>
              </w:rPr>
              <w:t>Белокалитвинский</w:t>
            </w:r>
            <w:proofErr w:type="spellEnd"/>
            <w:r w:rsidRPr="007C3D56">
              <w:rPr>
                <w:rFonts w:ascii="Times New Roman" w:hAnsi="Times New Roman" w:cs="Times New Roman"/>
                <w:szCs w:val="24"/>
              </w:rPr>
              <w:t xml:space="preserve"> район, хутор </w:t>
            </w:r>
            <w:proofErr w:type="spellStart"/>
            <w:r w:rsidRPr="007C3D56">
              <w:rPr>
                <w:rFonts w:ascii="Times New Roman" w:hAnsi="Times New Roman" w:cs="Times New Roman"/>
                <w:szCs w:val="24"/>
              </w:rPr>
              <w:t>Нижнесеребряковский</w:t>
            </w:r>
            <w:proofErr w:type="spellEnd"/>
            <w:r w:rsidRPr="007C3D56">
              <w:rPr>
                <w:rFonts w:ascii="Times New Roman" w:hAnsi="Times New Roman" w:cs="Times New Roman"/>
                <w:szCs w:val="24"/>
              </w:rPr>
              <w:t>, ул</w:t>
            </w:r>
            <w:proofErr w:type="gramStart"/>
            <w:r w:rsidRPr="007C3D56">
              <w:rPr>
                <w:rFonts w:ascii="Times New Roman" w:hAnsi="Times New Roman" w:cs="Times New Roman"/>
                <w:szCs w:val="24"/>
              </w:rPr>
              <w:t>.Ш</w:t>
            </w:r>
            <w:proofErr w:type="gramEnd"/>
            <w:r w:rsidRPr="007C3D56">
              <w:rPr>
                <w:rFonts w:ascii="Times New Roman" w:hAnsi="Times New Roman" w:cs="Times New Roman"/>
                <w:szCs w:val="24"/>
              </w:rPr>
              <w:t>кольная, дом.4</w:t>
            </w:r>
          </w:p>
        </w:tc>
      </w:tr>
      <w:tr w:rsidR="00A14B88" w:rsidRPr="007C3D56" w:rsidTr="007C3D56">
        <w:trPr>
          <w:trHeight w:val="318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Телефон, факс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540B64" w:rsidP="00540B64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8(86383) 72-6-24</w:t>
            </w:r>
          </w:p>
        </w:tc>
      </w:tr>
      <w:tr w:rsidR="00A14B88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Адрес электронной почты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540B64" w:rsidP="001313BF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Style w:val="x-phauthusertext"/>
                <w:rFonts w:ascii="Times New Roman" w:hAnsi="Times New Roman" w:cs="Times New Roman"/>
                <w:szCs w:val="24"/>
              </w:rPr>
              <w:t>serebriki@mail.ru</w:t>
            </w:r>
          </w:p>
        </w:tc>
      </w:tr>
      <w:tr w:rsidR="00A14B88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A14B88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Учредитель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0445A1" w:rsidP="001313BF">
            <w:pPr>
              <w:rPr>
                <w:rFonts w:ascii="Times New Roman" w:hAnsi="Times New Roman" w:cs="Times New Roman"/>
                <w:szCs w:val="24"/>
              </w:rPr>
            </w:pPr>
            <w:r w:rsidRPr="00F96402">
              <w:rPr>
                <w:rFonts w:ascii="Times New Roman" w:hAnsi="Times New Roman" w:cs="Times New Roman"/>
                <w:szCs w:val="24"/>
              </w:rPr>
              <w:t xml:space="preserve">Отдел образования Администрации </w:t>
            </w:r>
            <w:proofErr w:type="spellStart"/>
            <w:r w:rsidRPr="00F96402">
              <w:rPr>
                <w:rFonts w:ascii="Times New Roman" w:hAnsi="Times New Roman" w:cs="Times New Roman"/>
                <w:szCs w:val="24"/>
              </w:rPr>
              <w:t>Белокалитвинского</w:t>
            </w:r>
            <w:proofErr w:type="spellEnd"/>
            <w:r w:rsidRPr="00F96402">
              <w:rPr>
                <w:rFonts w:ascii="Times New Roman" w:hAnsi="Times New Roman" w:cs="Times New Roman"/>
                <w:szCs w:val="24"/>
              </w:rPr>
              <w:t xml:space="preserve"> района</w:t>
            </w:r>
          </w:p>
        </w:tc>
      </w:tr>
      <w:tr w:rsidR="00A14B88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826F06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Дата создания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B88" w:rsidRPr="007C3D56" w:rsidRDefault="0000115E" w:rsidP="001313BF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1965</w:t>
            </w:r>
            <w:r w:rsidR="00A14B88" w:rsidRPr="007C3D56">
              <w:rPr>
                <w:rFonts w:ascii="Times New Roman" w:hAnsi="Times New Roman" w:cs="Times New Roman"/>
                <w:szCs w:val="24"/>
              </w:rPr>
              <w:t>год</w:t>
            </w:r>
          </w:p>
        </w:tc>
      </w:tr>
      <w:tr w:rsidR="00E777AC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7C3D56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Лицензия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7C3D56" w:rsidRDefault="007F5DA3" w:rsidP="00E363B0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От 04.02</w:t>
            </w:r>
            <w:r w:rsidR="00E363B0" w:rsidRPr="007C3D56">
              <w:rPr>
                <w:rFonts w:ascii="Times New Roman" w:hAnsi="Times New Roman" w:cs="Times New Roman"/>
                <w:szCs w:val="24"/>
              </w:rPr>
              <w:t>.</w:t>
            </w:r>
            <w:r w:rsidR="00E777AC" w:rsidRPr="007C3D56">
              <w:rPr>
                <w:rFonts w:ascii="Times New Roman" w:hAnsi="Times New Roman" w:cs="Times New Roman"/>
                <w:szCs w:val="24"/>
              </w:rPr>
              <w:t>2015</w:t>
            </w:r>
            <w:r w:rsidRPr="007C3D56">
              <w:rPr>
                <w:rFonts w:ascii="Times New Roman" w:hAnsi="Times New Roman" w:cs="Times New Roman"/>
                <w:szCs w:val="24"/>
              </w:rPr>
              <w:t xml:space="preserve"> № 4295, серия 61 ЛО</w:t>
            </w:r>
            <w:proofErr w:type="gramStart"/>
            <w:r w:rsidRPr="007C3D56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="00E777AC" w:rsidRPr="007C3D56">
              <w:rPr>
                <w:rFonts w:ascii="Times New Roman" w:hAnsi="Times New Roman" w:cs="Times New Roman"/>
                <w:szCs w:val="24"/>
              </w:rPr>
              <w:t xml:space="preserve"> № 0</w:t>
            </w:r>
            <w:r w:rsidRPr="007C3D56">
              <w:rPr>
                <w:rFonts w:ascii="Times New Roman" w:hAnsi="Times New Roman" w:cs="Times New Roman"/>
                <w:szCs w:val="24"/>
              </w:rPr>
              <w:t>001875</w:t>
            </w:r>
          </w:p>
        </w:tc>
      </w:tr>
      <w:tr w:rsidR="00E777AC" w:rsidRPr="007C3D56" w:rsidTr="007C3D56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7C3D56" w:rsidRDefault="00E777AC" w:rsidP="001313B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8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7AC" w:rsidRPr="007C3D56" w:rsidRDefault="007F5DA3" w:rsidP="00E363B0">
            <w:pPr>
              <w:rPr>
                <w:rFonts w:ascii="Times New Roman" w:hAnsi="Times New Roman" w:cs="Times New Roman"/>
                <w:szCs w:val="24"/>
              </w:rPr>
            </w:pPr>
            <w:r w:rsidRPr="007C3D56">
              <w:rPr>
                <w:rFonts w:ascii="Times New Roman" w:hAnsi="Times New Roman" w:cs="Times New Roman"/>
                <w:szCs w:val="24"/>
              </w:rPr>
              <w:t>От 25.10</w:t>
            </w:r>
            <w:r w:rsidR="00E363B0" w:rsidRPr="007C3D56">
              <w:rPr>
                <w:rFonts w:ascii="Times New Roman" w:hAnsi="Times New Roman" w:cs="Times New Roman"/>
                <w:szCs w:val="24"/>
              </w:rPr>
              <w:t>.</w:t>
            </w:r>
            <w:r w:rsidRPr="007C3D56">
              <w:rPr>
                <w:rFonts w:ascii="Times New Roman" w:hAnsi="Times New Roman" w:cs="Times New Roman"/>
                <w:szCs w:val="24"/>
              </w:rPr>
              <w:t>2012 № 1986, серия 61</w:t>
            </w:r>
            <w:proofErr w:type="gramStart"/>
            <w:r w:rsidRPr="007C3D56">
              <w:rPr>
                <w:rFonts w:ascii="Times New Roman" w:hAnsi="Times New Roman" w:cs="Times New Roman"/>
                <w:szCs w:val="24"/>
              </w:rPr>
              <w:t xml:space="preserve"> А</w:t>
            </w:r>
            <w:proofErr w:type="gramEnd"/>
            <w:r w:rsidRPr="007C3D56">
              <w:rPr>
                <w:rFonts w:ascii="Times New Roman" w:hAnsi="Times New Roman" w:cs="Times New Roman"/>
                <w:szCs w:val="24"/>
              </w:rPr>
              <w:t xml:space="preserve"> 01</w:t>
            </w:r>
            <w:r w:rsidR="00E777AC" w:rsidRPr="007C3D56">
              <w:rPr>
                <w:rFonts w:ascii="Times New Roman" w:hAnsi="Times New Roman" w:cs="Times New Roman"/>
                <w:szCs w:val="24"/>
              </w:rPr>
              <w:t xml:space="preserve"> № 000</w:t>
            </w:r>
            <w:r w:rsidRPr="007C3D56">
              <w:rPr>
                <w:rFonts w:ascii="Times New Roman" w:hAnsi="Times New Roman" w:cs="Times New Roman"/>
                <w:szCs w:val="24"/>
              </w:rPr>
              <w:t>0029; срок действия: до 25 октября</w:t>
            </w:r>
            <w:r w:rsidR="00E777AC" w:rsidRPr="007C3D56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Pr="007C3D56">
              <w:rPr>
                <w:rFonts w:ascii="Times New Roman" w:hAnsi="Times New Roman" w:cs="Times New Roman"/>
                <w:szCs w:val="24"/>
              </w:rPr>
              <w:t>4</w:t>
            </w:r>
            <w:r w:rsidR="00E777AC" w:rsidRPr="007C3D56">
              <w:rPr>
                <w:rFonts w:ascii="Times New Roman" w:hAnsi="Times New Roman" w:cs="Times New Roman"/>
                <w:szCs w:val="24"/>
              </w:rPr>
              <w:t xml:space="preserve"> г</w:t>
            </w:r>
            <w:r w:rsidR="00E363B0" w:rsidRPr="007C3D56">
              <w:rPr>
                <w:rFonts w:ascii="Times New Roman" w:hAnsi="Times New Roman" w:cs="Times New Roman"/>
                <w:szCs w:val="24"/>
              </w:rPr>
              <w:t>ода</w:t>
            </w:r>
          </w:p>
        </w:tc>
      </w:tr>
    </w:tbl>
    <w:p w:rsidR="003042F0" w:rsidRDefault="006B032A" w:rsidP="000C7736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7C3D56">
        <w:rPr>
          <w:rFonts w:ascii="Times New Roman" w:hAnsi="Times New Roman" w:cs="Times New Roman"/>
          <w:szCs w:val="24"/>
        </w:rPr>
        <w:t xml:space="preserve">МБОУ </w:t>
      </w:r>
      <w:proofErr w:type="spellStart"/>
      <w:r w:rsidRPr="007C3D56">
        <w:rPr>
          <w:rFonts w:ascii="Times New Roman" w:hAnsi="Times New Roman" w:cs="Times New Roman"/>
          <w:szCs w:val="24"/>
        </w:rPr>
        <w:t>Нижне-Серебряковская</w:t>
      </w:r>
      <w:proofErr w:type="spellEnd"/>
      <w:r w:rsidRPr="007C3D56">
        <w:rPr>
          <w:rFonts w:ascii="Times New Roman" w:hAnsi="Times New Roman" w:cs="Times New Roman"/>
          <w:szCs w:val="24"/>
        </w:rPr>
        <w:t xml:space="preserve"> ООШ </w:t>
      </w:r>
      <w:proofErr w:type="gramStart"/>
      <w:r w:rsidR="000C7736" w:rsidRPr="007C3D56">
        <w:rPr>
          <w:rFonts w:ascii="Times New Roman" w:hAnsi="Times New Roman" w:cs="Times New Roman"/>
          <w:szCs w:val="24"/>
        </w:rPr>
        <w:t>расположена</w:t>
      </w:r>
      <w:proofErr w:type="gramEnd"/>
      <w:r w:rsidR="000C7736" w:rsidRPr="007C3D56">
        <w:rPr>
          <w:rFonts w:ascii="Times New Roman" w:hAnsi="Times New Roman" w:cs="Times New Roman"/>
          <w:szCs w:val="24"/>
        </w:rPr>
        <w:t xml:space="preserve"> в </w:t>
      </w:r>
      <w:r w:rsidR="0008584A" w:rsidRPr="007C3D56">
        <w:rPr>
          <w:rFonts w:ascii="Times New Roman" w:hAnsi="Times New Roman" w:cs="Times New Roman"/>
          <w:szCs w:val="24"/>
        </w:rPr>
        <w:t xml:space="preserve">хуторе </w:t>
      </w:r>
      <w:proofErr w:type="spellStart"/>
      <w:r w:rsidR="0008584A" w:rsidRPr="007C3D56">
        <w:rPr>
          <w:rFonts w:ascii="Times New Roman" w:hAnsi="Times New Roman" w:cs="Times New Roman"/>
          <w:szCs w:val="24"/>
        </w:rPr>
        <w:t>Нижнес</w:t>
      </w:r>
      <w:r w:rsidRPr="007C3D56">
        <w:rPr>
          <w:rFonts w:ascii="Times New Roman" w:hAnsi="Times New Roman" w:cs="Times New Roman"/>
          <w:szCs w:val="24"/>
        </w:rPr>
        <w:t>еребряковский</w:t>
      </w:r>
      <w:proofErr w:type="spellEnd"/>
      <w:r w:rsidRPr="007C3D56">
        <w:rPr>
          <w:rFonts w:ascii="Times New Roman" w:hAnsi="Times New Roman" w:cs="Times New Roman"/>
          <w:szCs w:val="24"/>
        </w:rPr>
        <w:t xml:space="preserve">. Семьи </w:t>
      </w:r>
      <w:r w:rsidR="000C7736" w:rsidRPr="007C3D56">
        <w:rPr>
          <w:rFonts w:ascii="Times New Roman" w:hAnsi="Times New Roman" w:cs="Times New Roman"/>
          <w:szCs w:val="24"/>
        </w:rPr>
        <w:t xml:space="preserve"> обучающихся проживают в </w:t>
      </w:r>
      <w:r w:rsidR="000D4F2C" w:rsidRPr="007C3D56">
        <w:rPr>
          <w:rFonts w:ascii="Times New Roman" w:hAnsi="Times New Roman" w:cs="Times New Roman"/>
          <w:szCs w:val="24"/>
        </w:rPr>
        <w:t>частных домах</w:t>
      </w:r>
      <w:r w:rsidRPr="007C3D56">
        <w:rPr>
          <w:rFonts w:ascii="Times New Roman" w:hAnsi="Times New Roman" w:cs="Times New Roman"/>
          <w:szCs w:val="24"/>
        </w:rPr>
        <w:t xml:space="preserve">: </w:t>
      </w:r>
    </w:p>
    <w:p w:rsidR="000C7736" w:rsidRPr="001557D3" w:rsidRDefault="006B032A" w:rsidP="000C7736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7C3D56">
        <w:rPr>
          <w:rFonts w:ascii="Times New Roman" w:hAnsi="Times New Roman" w:cs="Times New Roman"/>
          <w:szCs w:val="24"/>
        </w:rPr>
        <w:t>94</w:t>
      </w:r>
      <w:r w:rsidR="003919A5" w:rsidRPr="001557D3">
        <w:rPr>
          <w:rFonts w:ascii="Times New Roman" w:hAnsi="Times New Roman" w:cs="Times New Roman"/>
          <w:szCs w:val="24"/>
        </w:rPr>
        <w:t xml:space="preserve"> процент</w:t>
      </w:r>
      <w:r w:rsidR="003042F0">
        <w:rPr>
          <w:rFonts w:ascii="Times New Roman" w:hAnsi="Times New Roman" w:cs="Times New Roman"/>
          <w:szCs w:val="24"/>
        </w:rPr>
        <w:t>а − рядом со ш</w:t>
      </w:r>
      <w:r w:rsidRPr="001557D3">
        <w:rPr>
          <w:rFonts w:ascii="Times New Roman" w:hAnsi="Times New Roman" w:cs="Times New Roman"/>
          <w:szCs w:val="24"/>
        </w:rPr>
        <w:t>колой, 6</w:t>
      </w:r>
      <w:r w:rsidR="003919A5" w:rsidRPr="001557D3">
        <w:rPr>
          <w:rFonts w:ascii="Times New Roman" w:hAnsi="Times New Roman" w:cs="Times New Roman"/>
          <w:szCs w:val="24"/>
        </w:rPr>
        <w:t xml:space="preserve"> процентов</w:t>
      </w:r>
      <w:r w:rsidRPr="001557D3">
        <w:rPr>
          <w:rFonts w:ascii="Times New Roman" w:hAnsi="Times New Roman" w:cs="Times New Roman"/>
          <w:szCs w:val="24"/>
        </w:rPr>
        <w:t xml:space="preserve"> − в близлежащем хуторе </w:t>
      </w:r>
      <w:proofErr w:type="spellStart"/>
      <w:r w:rsidRPr="001557D3">
        <w:rPr>
          <w:rFonts w:ascii="Times New Roman" w:hAnsi="Times New Roman" w:cs="Times New Roman"/>
          <w:szCs w:val="24"/>
        </w:rPr>
        <w:t>Усть-Быстрый</w:t>
      </w:r>
      <w:proofErr w:type="spellEnd"/>
      <w:r w:rsidR="003042F0">
        <w:rPr>
          <w:rFonts w:ascii="Times New Roman" w:hAnsi="Times New Roman" w:cs="Times New Roman"/>
          <w:szCs w:val="24"/>
        </w:rPr>
        <w:t>.</w:t>
      </w:r>
    </w:p>
    <w:p w:rsidR="00D25EE4" w:rsidRPr="001557D3" w:rsidRDefault="00147CC8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Основным видом деятельности </w:t>
      </w:r>
      <w:r w:rsidR="003042F0">
        <w:rPr>
          <w:rFonts w:ascii="Times New Roman" w:hAnsi="Times New Roman" w:cs="Times New Roman"/>
          <w:szCs w:val="24"/>
        </w:rPr>
        <w:t>ш</w:t>
      </w:r>
      <w:r w:rsidR="000C7736" w:rsidRPr="001557D3">
        <w:rPr>
          <w:rFonts w:ascii="Times New Roman" w:hAnsi="Times New Roman" w:cs="Times New Roman"/>
          <w:szCs w:val="24"/>
        </w:rPr>
        <w:t xml:space="preserve">колы </w:t>
      </w:r>
      <w:r w:rsidRPr="001557D3">
        <w:rPr>
          <w:rFonts w:ascii="Times New Roman" w:hAnsi="Times New Roman" w:cs="Times New Roman"/>
          <w:szCs w:val="24"/>
        </w:rPr>
        <w:t>является реализация общеобразовательных программ начального общего, ос</w:t>
      </w:r>
      <w:r w:rsidR="006B032A" w:rsidRPr="001557D3">
        <w:rPr>
          <w:rFonts w:ascii="Times New Roman" w:hAnsi="Times New Roman" w:cs="Times New Roman"/>
          <w:szCs w:val="24"/>
        </w:rPr>
        <w:t xml:space="preserve">новного общего </w:t>
      </w:r>
      <w:r w:rsidR="003042F0">
        <w:rPr>
          <w:rFonts w:ascii="Times New Roman" w:hAnsi="Times New Roman" w:cs="Times New Roman"/>
          <w:szCs w:val="24"/>
        </w:rPr>
        <w:t xml:space="preserve"> образования. Также ш</w:t>
      </w:r>
      <w:r w:rsidRPr="001557D3">
        <w:rPr>
          <w:rFonts w:ascii="Times New Roman" w:hAnsi="Times New Roman" w:cs="Times New Roman"/>
          <w:szCs w:val="24"/>
        </w:rPr>
        <w:t>кола реализует образовательные программы дополнительн</w:t>
      </w:r>
      <w:r w:rsidR="006B032A" w:rsidRPr="001557D3">
        <w:rPr>
          <w:rFonts w:ascii="Times New Roman" w:hAnsi="Times New Roman" w:cs="Times New Roman"/>
          <w:szCs w:val="24"/>
        </w:rPr>
        <w:t>ого образования детей</w:t>
      </w:r>
      <w:r w:rsidRPr="001557D3">
        <w:rPr>
          <w:rFonts w:ascii="Times New Roman" w:hAnsi="Times New Roman" w:cs="Times New Roman"/>
          <w:szCs w:val="24"/>
        </w:rPr>
        <w:t>.</w:t>
      </w:r>
    </w:p>
    <w:p w:rsidR="000445A1" w:rsidRDefault="000445A1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6549E" w:rsidRDefault="0036549E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6549E" w:rsidRDefault="0036549E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894D93" w:rsidRPr="001557D3" w:rsidRDefault="00894D93" w:rsidP="00894D9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lastRenderedPageBreak/>
        <w:t>II</w:t>
      </w:r>
      <w:r w:rsidRPr="001557D3">
        <w:rPr>
          <w:rFonts w:ascii="Times New Roman" w:hAnsi="Times New Roman" w:cs="Times New Roman"/>
          <w:b/>
          <w:szCs w:val="24"/>
        </w:rPr>
        <w:t>. Система управления организацией</w:t>
      </w:r>
    </w:p>
    <w:p w:rsidR="00894D93" w:rsidRPr="001557D3" w:rsidRDefault="00894D93" w:rsidP="00894D93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Управление осуществляется на принципах единоначалия и самоуправления.</w:t>
      </w:r>
    </w:p>
    <w:p w:rsidR="00894D93" w:rsidRPr="001557D3" w:rsidRDefault="00894D93" w:rsidP="00894D9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bCs/>
          <w:szCs w:val="24"/>
          <w:lang w:eastAsia="ru-RU"/>
        </w:rPr>
        <w:t>Ор</w:t>
      </w:r>
      <w:r w:rsidR="003042F0">
        <w:rPr>
          <w:rFonts w:ascii="Times New Roman" w:eastAsia="Times New Roman" w:hAnsi="Times New Roman" w:cs="Times New Roman"/>
          <w:bCs/>
          <w:szCs w:val="24"/>
          <w:lang w:eastAsia="ru-RU"/>
        </w:rPr>
        <w:t>ганы управления, действующие в ш</w:t>
      </w:r>
      <w:r w:rsidRPr="001557D3">
        <w:rPr>
          <w:rFonts w:ascii="Times New Roman" w:eastAsia="Times New Roman" w:hAnsi="Times New Roman" w:cs="Times New Roman"/>
          <w:bCs/>
          <w:szCs w:val="24"/>
          <w:lang w:eastAsia="ru-RU"/>
        </w:rPr>
        <w:t>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7"/>
        <w:gridCol w:w="10366"/>
      </w:tblGrid>
      <w:tr w:rsidR="00894D93" w:rsidRPr="001557D3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1557D3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894D93" w:rsidRPr="001557D3" w:rsidRDefault="00894D93" w:rsidP="00894D9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Функции</w:t>
            </w:r>
          </w:p>
        </w:tc>
      </w:tr>
      <w:tr w:rsidR="00894D93" w:rsidRPr="001557D3" w:rsidTr="00894D93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894D93" w:rsidRPr="001557D3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Рассматривает вопросы: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образовательной организации;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финансово-хозяйственной деятельности;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894D93" w:rsidRPr="001557D3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894D93" w:rsidRPr="001557D3" w:rsidTr="00894D93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− разрешать конфликтные ситуации между работниками и администрацией образовательной организации;</w:t>
            </w:r>
          </w:p>
          <w:p w:rsidR="00894D93" w:rsidRPr="001557D3" w:rsidRDefault="00894D93" w:rsidP="00894D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894D93" w:rsidRPr="001557D3" w:rsidRDefault="00894D93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Для осуществления учебно-методической работы в Школе создано </w:t>
      </w:r>
      <w:r w:rsidRPr="001557D3">
        <w:rPr>
          <w:rFonts w:ascii="Times New Roman" w:eastAsia="Times New Roman" w:hAnsi="Times New Roman" w:cs="Times New Roman"/>
          <w:bCs/>
          <w:szCs w:val="24"/>
          <w:lang w:eastAsia="ru-RU"/>
        </w:rPr>
        <w:t>три предметных методических объединения:</w:t>
      </w:r>
    </w:p>
    <w:p w:rsidR="00894D93" w:rsidRPr="001557D3" w:rsidRDefault="006B032A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− естественно-математического цикла</w:t>
      </w:r>
      <w:r w:rsidR="00894D93" w:rsidRPr="001557D3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94D93" w:rsidRPr="001557D3" w:rsidRDefault="00FB7B05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− гуманитарного цикла</w:t>
      </w:r>
      <w:r w:rsidR="00894D93" w:rsidRPr="001557D3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894D93" w:rsidRPr="001557D3" w:rsidRDefault="00FB7B05" w:rsidP="00894D9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− классных руководителей:</w:t>
      </w:r>
      <w:bookmarkStart w:id="0" w:name="_GoBack"/>
      <w:bookmarkEnd w:id="0"/>
    </w:p>
    <w:p w:rsidR="00AA6A0D" w:rsidRPr="001557D3" w:rsidRDefault="00AA6A0D" w:rsidP="00AA6A0D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В целях учета мнения обучающихся и родителей (законных представителей) несовершеннолетних обучающихся в Школе действуют Совет обучающихся и Совет родителей.</w:t>
      </w:r>
    </w:p>
    <w:p w:rsidR="00C94F64" w:rsidRDefault="001C48C7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="00894D93" w:rsidRPr="001557D3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1557D3">
        <w:rPr>
          <w:rFonts w:ascii="Times New Roman" w:hAnsi="Times New Roman" w:cs="Times New Roman"/>
          <w:b/>
          <w:bCs/>
          <w:szCs w:val="24"/>
          <w:lang w:val="en-US"/>
        </w:rPr>
        <w:t>I</w:t>
      </w:r>
      <w:r w:rsidRPr="001557D3">
        <w:rPr>
          <w:rFonts w:ascii="Times New Roman" w:hAnsi="Times New Roman" w:cs="Times New Roman"/>
          <w:b/>
          <w:bCs/>
          <w:szCs w:val="24"/>
        </w:rPr>
        <w:t>. Оценка образовательной деятельности</w:t>
      </w:r>
    </w:p>
    <w:p w:rsidR="00742171" w:rsidRPr="00C94F64" w:rsidRDefault="00742171" w:rsidP="007C3D56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proofErr w:type="gramStart"/>
      <w:r w:rsidRPr="001557D3">
        <w:rPr>
          <w:rFonts w:ascii="Times New Roman" w:hAnsi="Times New Roman" w:cs="Times New Roman"/>
          <w:szCs w:val="24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</w:t>
      </w:r>
      <w:r w:rsidR="00F12578" w:rsidRPr="001557D3">
        <w:rPr>
          <w:rFonts w:ascii="Times New Roman" w:hAnsi="Times New Roman" w:cs="Times New Roman"/>
          <w:szCs w:val="24"/>
        </w:rPr>
        <w:t>начального общего, основного общего и среднего общего</w:t>
      </w:r>
      <w:r w:rsidRPr="001557D3">
        <w:rPr>
          <w:rFonts w:ascii="Times New Roman" w:hAnsi="Times New Roman" w:cs="Times New Roman"/>
          <w:szCs w:val="24"/>
        </w:rPr>
        <w:t xml:space="preserve"> образования, СанПиН 2.4.2.2821-10 «Санитарно-эпидемиологические требования к условиям и организации обучения в общеобразовательных учреждениях», </w:t>
      </w:r>
      <w:r w:rsidR="00894D93" w:rsidRPr="001557D3">
        <w:rPr>
          <w:rFonts w:ascii="Times New Roman" w:hAnsi="Times New Roman" w:cs="Times New Roman"/>
          <w:szCs w:val="24"/>
        </w:rPr>
        <w:t>основными образовательными программами по уровням, включая учебные планы, годовые календарн</w:t>
      </w:r>
      <w:r w:rsidR="0008584A" w:rsidRPr="001557D3">
        <w:rPr>
          <w:rFonts w:ascii="Times New Roman" w:hAnsi="Times New Roman" w:cs="Times New Roman"/>
          <w:szCs w:val="24"/>
        </w:rPr>
        <w:t>ые графики, расписанием занятий.</w:t>
      </w:r>
      <w:proofErr w:type="gramEnd"/>
    </w:p>
    <w:p w:rsidR="00742171" w:rsidRPr="001557D3" w:rsidRDefault="0074217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Учебный план 1</w:t>
      </w:r>
      <w:r w:rsidR="003919A5" w:rsidRPr="001557D3">
        <w:rPr>
          <w:rFonts w:ascii="Times New Roman" w:hAnsi="Times New Roman" w:cs="Times New Roman"/>
          <w:szCs w:val="24"/>
        </w:rPr>
        <w:t>–</w:t>
      </w:r>
      <w:r w:rsidRPr="001557D3">
        <w:rPr>
          <w:rFonts w:ascii="Times New Roman" w:hAnsi="Times New Roman" w:cs="Times New Roman"/>
          <w:szCs w:val="24"/>
        </w:rPr>
        <w:t>4 классов ориентирован на 4-летний нормативный срок освоения основной образовательной программы начального общего образования (реализация ФГОС НОО)</w:t>
      </w:r>
      <w:r w:rsidR="00F12578" w:rsidRPr="001557D3">
        <w:rPr>
          <w:rFonts w:ascii="Times New Roman" w:hAnsi="Times New Roman" w:cs="Times New Roman"/>
          <w:szCs w:val="24"/>
        </w:rPr>
        <w:t>,</w:t>
      </w:r>
      <w:r w:rsidRPr="001557D3">
        <w:rPr>
          <w:rFonts w:ascii="Times New Roman" w:hAnsi="Times New Roman" w:cs="Times New Roman"/>
          <w:szCs w:val="24"/>
        </w:rPr>
        <w:t xml:space="preserve"> 5</w:t>
      </w:r>
      <w:r w:rsidR="003919A5" w:rsidRPr="001557D3">
        <w:rPr>
          <w:rFonts w:ascii="Times New Roman" w:hAnsi="Times New Roman" w:cs="Times New Roman"/>
          <w:szCs w:val="24"/>
        </w:rPr>
        <w:t>–</w:t>
      </w:r>
      <w:r w:rsidRPr="001557D3">
        <w:rPr>
          <w:rFonts w:ascii="Times New Roman" w:hAnsi="Times New Roman" w:cs="Times New Roman"/>
          <w:szCs w:val="24"/>
        </w:rPr>
        <w:t>9 классов – на 5-летний нормативный срок освоения основной образовательной программы основного общего образования (реализация ФГОС ООО)</w:t>
      </w:r>
      <w:r w:rsidR="000E184D" w:rsidRPr="001557D3">
        <w:rPr>
          <w:rFonts w:ascii="Times New Roman" w:hAnsi="Times New Roman" w:cs="Times New Roman"/>
          <w:szCs w:val="24"/>
        </w:rPr>
        <w:t>.</w:t>
      </w:r>
    </w:p>
    <w:p w:rsidR="008D6728" w:rsidRPr="001557D3" w:rsidRDefault="00C37233" w:rsidP="00C37233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t>Воспитательная работа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     Воспитательная работа в школе сложна и многообразна: это воспитание в процессе</w:t>
      </w:r>
      <w:r w:rsidR="00CB7596" w:rsidRPr="001557D3">
        <w:rPr>
          <w:rFonts w:ascii="Times New Roman" w:hAnsi="Times New Roman" w:cs="Times New Roman"/>
          <w:szCs w:val="24"/>
        </w:rPr>
        <w:t xml:space="preserve"> </w:t>
      </w:r>
      <w:r w:rsidRPr="001557D3">
        <w:rPr>
          <w:rFonts w:ascii="Times New Roman" w:hAnsi="Times New Roman" w:cs="Times New Roman"/>
          <w:szCs w:val="24"/>
        </w:rPr>
        <w:t>обучения, воспитания в обществе и коллективе, семье и школе, это самовоспитание и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     перевоспитание, это многообразная воспитательная работа в </w:t>
      </w:r>
      <w:r w:rsidR="00CB7596" w:rsidRPr="001557D3">
        <w:rPr>
          <w:rFonts w:ascii="Times New Roman" w:hAnsi="Times New Roman" w:cs="Times New Roman"/>
          <w:szCs w:val="24"/>
        </w:rPr>
        <w:t xml:space="preserve">процессе труда, игры, </w:t>
      </w:r>
      <w:r w:rsidRPr="001557D3">
        <w:rPr>
          <w:rFonts w:ascii="Times New Roman" w:hAnsi="Times New Roman" w:cs="Times New Roman"/>
          <w:szCs w:val="24"/>
        </w:rPr>
        <w:t xml:space="preserve">общения, общественной  деятельности,  самодеятельности, </w:t>
      </w:r>
      <w:proofErr w:type="spellStart"/>
      <w:r w:rsidRPr="001557D3">
        <w:rPr>
          <w:rFonts w:ascii="Times New Roman" w:hAnsi="Times New Roman" w:cs="Times New Roman"/>
          <w:szCs w:val="24"/>
        </w:rPr>
        <w:t>самотворчества</w:t>
      </w:r>
      <w:proofErr w:type="spellEnd"/>
      <w:r w:rsidRPr="001557D3">
        <w:rPr>
          <w:rFonts w:ascii="Times New Roman" w:hAnsi="Times New Roman" w:cs="Times New Roman"/>
          <w:szCs w:val="24"/>
        </w:rPr>
        <w:t xml:space="preserve"> и 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bCs/>
          <w:i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    самоуправления.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bCs/>
          <w:szCs w:val="24"/>
          <w:lang w:eastAsia="ru-RU"/>
        </w:rPr>
      </w:pPr>
      <w:r w:rsidRPr="001557D3">
        <w:rPr>
          <w:rFonts w:ascii="Times New Roman" w:hAnsi="Times New Roman" w:cs="Times New Roman"/>
          <w:bCs/>
          <w:szCs w:val="24"/>
          <w:lang w:eastAsia="ru-RU"/>
        </w:rPr>
        <w:t>Воспитательная проблема школы: «Воспитание гражданина, человека высокой культуры, подготовка его к самореализации в социуме с опорой на ценностные ориентиры: здоровье, семья, Отечество, культура»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При подготовке и проведении воспитательного процесса принимали участие: классные руководители, педагоги, сельская библиотека, дом культуры.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Год был очень насыщенным и интересным.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lastRenderedPageBreak/>
        <w:t xml:space="preserve">Данные задачи реализовывались через следующие </w:t>
      </w:r>
      <w:r w:rsidRPr="001557D3">
        <w:rPr>
          <w:rFonts w:ascii="Times New Roman" w:hAnsi="Times New Roman" w:cs="Times New Roman"/>
          <w:bCs/>
          <w:szCs w:val="24"/>
          <w:lang w:eastAsia="ru-RU"/>
        </w:rPr>
        <w:t>приоритетные направления: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     Ученик – патриот и гражданин;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    Ученик и его нравственность;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    Ученик и его здоровье;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     Общение и досуг;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    Ученик и его семья;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    Ученик и его интеллектуальные возможности.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-     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Ученик и социум 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( 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профилактическая работа)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    Ученик и экология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t xml:space="preserve">Гражданско </w:t>
      </w:r>
      <w:proofErr w:type="gramStart"/>
      <w:r w:rsidRPr="001557D3">
        <w:rPr>
          <w:rFonts w:ascii="Times New Roman" w:hAnsi="Times New Roman" w:cs="Times New Roman"/>
          <w:b/>
          <w:szCs w:val="24"/>
        </w:rPr>
        <w:t>-п</w:t>
      </w:r>
      <w:proofErr w:type="gramEnd"/>
      <w:r w:rsidRPr="001557D3">
        <w:rPr>
          <w:rFonts w:ascii="Times New Roman" w:hAnsi="Times New Roman" w:cs="Times New Roman"/>
          <w:b/>
          <w:szCs w:val="24"/>
        </w:rPr>
        <w:t>атриотическое воспитание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Большое внимание было уделено патриотическому воспитанию, формированию чувства гордости за свою Родину, российский народ и историю России, гордости за своих родственников, свою семью. В классных коллективах были проведены: классные часы, диспуты, беседы.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«Тематический урок, посвящённый годовщине  трагических событий в г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.Б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еслане; «Моя малая родина»; диспут «Будущее России. Какое оно?»; Беседа «Есть ли герои у нашего времени?»(9 </w:t>
      </w:r>
      <w:proofErr w:type="spell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кл</w:t>
      </w:r>
      <w:proofErr w:type="spell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)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- Классный час: «Я гражданин России», « Я живу в России», « День Конституции», « Права и обязанности детей»(1-4 </w:t>
      </w:r>
      <w:proofErr w:type="spell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кл</w:t>
      </w:r>
      <w:proofErr w:type="spell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)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«Моя будущая профессия», « Что такое долг перед людьми».</w:t>
      </w:r>
      <w:r w:rsidRPr="001557D3">
        <w:rPr>
          <w:rFonts w:ascii="Times New Roman" w:hAnsi="Times New Roman" w:cs="Times New Roman"/>
          <w:color w:val="FF0000"/>
          <w:szCs w:val="24"/>
          <w:lang w:eastAsia="ru-RU"/>
        </w:rPr>
        <w:t xml:space="preserve"> 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День солидарности в борьбе с терроризмом (беседа) 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( 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5-8 </w:t>
      </w:r>
      <w:proofErr w:type="spell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кл</w:t>
      </w:r>
      <w:proofErr w:type="spell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)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Конкурс  читаем детям о войне;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t>Деятельность в области художественного, эстетического и нравственного воспитания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Одним из важнейших звеньев в воспитательной работе является нравственно - эстетическое воспитание, направленное на формирование у обучающихся основных нравственных правил и идеалов норм общения, развитие толерантности и интернационализма, культурных потребностей, раскрытие творческих способностей детей, развитие художественного (эстетического) потенциала личности.              Воспитание осознанного отношения к своей жизни в обществе, к своему месту в системе гражданских отношений; формирование качества не только гражданина РФ, но и Человека достигалось в классных часах и беседах: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Классные часы " Ваши добрые поступки", " О бескорыстии и дружбе", "Я и мои друзья"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,"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 На кого хочу быть похожим", " Внимание, дети", " Ваши добрые поступки",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Организация и поздравление ветеранов ВОВ", уроки нравственности", " Совесть 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-н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еписанный нравственный закон человека", " Вся семья вместе, так и душа на месте", " Мой внешний вид";«Твори добро на радость людям»; «Всё о тебе мама»,  «Мы разные, но равные»,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- игры - практикумы " Как украсить мир", " Подари 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другому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 радость"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В школе  использовались   такие методы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 ,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формы и средства педагогического влияния, как индивидуальные беседы по возникшим проблемам, общие беседы и обсуждения, положительный пример из жизни, беседы  и консультации с психологом, встречи с родителями ребят.</w:t>
      </w:r>
    </w:p>
    <w:p w:rsidR="0005421C" w:rsidRDefault="0005421C" w:rsidP="00CB7596">
      <w:pPr>
        <w:pStyle w:val="ae"/>
        <w:rPr>
          <w:rFonts w:ascii="Times New Roman" w:hAnsi="Times New Roman" w:cs="Times New Roman"/>
          <w:b/>
          <w:szCs w:val="24"/>
        </w:rPr>
      </w:pPr>
    </w:p>
    <w:p w:rsidR="0005421C" w:rsidRDefault="0005421C" w:rsidP="00CB7596">
      <w:pPr>
        <w:pStyle w:val="ae"/>
        <w:rPr>
          <w:rFonts w:ascii="Times New Roman" w:hAnsi="Times New Roman" w:cs="Times New Roman"/>
          <w:b/>
          <w:szCs w:val="24"/>
        </w:rPr>
      </w:pP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lastRenderedPageBreak/>
        <w:t>Деятельность в области формирования гражданско - правовой культуры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>Гражданско- Правовому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воспитанию способствовали классные часы, а так же мероприятия, проведѐнные в рамках декады гражданско-  правовой культуры.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Проведены классные часы (1-4 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кл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>)  о поведении в школе,  " Права и обязанности ребёнка в семье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>"в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социуме", " Обязанности  и  режим дня школьников", "Каждый ребёнок имеет право", " Кто такие казаки?" .Беседы: " Устав - закон школьной жизни", " Права и обязанности школьников".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- « Ими гордится наша страна", " Знакомство с декларацией прав ребёнка", Юные герои ВОВ, "С любовью к России", " Всемирный день мира", " всему начало отчий дом", " Славные сыны Отечества", "Горжусь тобой, моя 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Россиия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>", " я живу в России",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( 5-9 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кл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 xml:space="preserve">) 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Общешкольные мероприятия: "Мы помним Беслан  и скорбим", Голосование "Выборы атамана  школы", " праздник народного единства"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>,"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День неизвестного солдата", " День героев Отечества", "Конституция - законы нашей жизни", " Посвящение в казачата", празднование " 75-летие освобождения хутора от немецко- фашистских захватчиков",  посещение х. Дядин по местам боевой славы", " День Победы ВОВ", акция " Читаем детям о войне", " Бессмертный полк", " Ему было всего 19"( посвящено погибшим в Афганистане), " Смотр патриотической песни", видео час " Дорога к счастью".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Данные мероприятия способствовали формированию гражданской и правовой направленности личности, активной жизненной позиции; воспитанию гордости за своё Отечество и ответственности за судьбу своей страны, малой родины.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bCs/>
          <w:iCs/>
          <w:color w:val="000000"/>
          <w:szCs w:val="24"/>
          <w:lang w:eastAsia="ru-RU"/>
        </w:rPr>
        <w:t>Формирование здорового образа жизни у учащихся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В течение учебного года в школе  продолжалась  вестись   работа по сохранению и укреплению здоровья учащихся.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Цель: 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Совершенствовавать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 xml:space="preserve"> оздоровительную работу с учащимися и прививать навыки здорового образа жизни, развивать коммуникативные навыки и формировать методы бесконфликтного общения.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  Анализируя работу школы по организации спортивно-массовой работы, следует отметить, что организация работы по данному направлению лежит на учителях физкультуры, классных  руководителях 1-9 классов.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Классные руководители, учителя физической культуры привлекают учащихся к занятиям физической культурой и спортом, используют нестандартные формы спортивных праздников и мероприятий, что повышает интерес к спортивной внеклассной работе, к занятию спортом.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Работа классных руководителей включает в себя несколько направлений: просветительское, организационное, контролирующее.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 В планы работы классных руководителей были включены мероприятия, позволяющие формировать у учащихся навыки и культуру  здорового образа жизни,  тематические классные часы, беседы, игры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 :</w:t>
      </w:r>
      <w:proofErr w:type="gramEnd"/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i/>
          <w:szCs w:val="24"/>
          <w:lang w:eastAsia="ru-RU"/>
        </w:rPr>
        <w:t>Беседы:</w:t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" Жить в мире с собой и другими", " Я здоровье берегу, сам себе я помогу", " Береги здоровье смолоду"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>,П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>рофилактика инфекционных заболеваний",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i/>
          <w:szCs w:val="24"/>
          <w:lang w:eastAsia="ru-RU"/>
        </w:rPr>
        <w:t>Классные часы:</w:t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" Наркотики это смерть", Профилактика детского травматизма"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 ,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" В здоровом теле- здоровый дух", " Влияние наркотиков на здоровье человека", " Рецепты народной медицины"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i/>
          <w:szCs w:val="24"/>
          <w:lang w:eastAsia="ru-RU"/>
        </w:rPr>
        <w:t>Тренинг:</w:t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" " Я люблю тебя жизнь",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i/>
          <w:szCs w:val="24"/>
          <w:lang w:eastAsia="ru-RU"/>
        </w:rPr>
        <w:t>Состязания</w:t>
      </w:r>
      <w:r w:rsidRPr="001557D3">
        <w:rPr>
          <w:rFonts w:ascii="Times New Roman" w:hAnsi="Times New Roman" w:cs="Times New Roman"/>
          <w:szCs w:val="24"/>
          <w:lang w:eastAsia="ru-RU"/>
        </w:rPr>
        <w:t>: " Основы безопасности",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lastRenderedPageBreak/>
        <w:t>Инструктажи по Т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>Б(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>ПДД, ППБ, АБ, правила поведения во время каникулы и другие)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i/>
          <w:szCs w:val="24"/>
          <w:lang w:eastAsia="ru-RU"/>
        </w:rPr>
        <w:t>Беседы о здоровом питании:</w:t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" Если  хочешь быть здоров", " Самые полезные продукты", " Как правильно есть", " Как сделать кашу вкусной", " Пора ужинать", " продукты разные нужны, блюда разные важны", " Энергия пищи", " Где и как мы едим", "Режим дня", " Движение и энергия".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Были проведены спортивные состязания, дни здоровья, " Мальчишки, вперёд", участие в районном  "мини футболе".  На переменах для учащихся начальной школы организованы подвижные игры.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Учащиеся школы принимают активное участие в  районных спортивных мероприятиях: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«Казачьи игры» - " 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Дарс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>" – 2 место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ГТО 1 золотой значок - 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( 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Дьяченко Екатерина 9 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кл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>.)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ГТО 1 серебряный значок - Прохоров Данил- 9 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кл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>.)</w:t>
      </w:r>
      <w:proofErr w:type="gramEnd"/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Классным руководителям и учителям физической культуры необходимо продолжать целенаправленную работу с учащимися и их родителями по вовлечению детей занятиями спортом.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 С учащимися проводилась работа, направленная  на формирование ЗОЖ, профилактику вредных привычек. Формы проведения мероприятий были интересными и познавательными, при проведении мероприятий  использовались интерактивные формы проведения, видеоматериалы, демонстрирующие последствия курения и применения алкоголя.</w:t>
      </w:r>
    </w:p>
    <w:p w:rsidR="0039106B" w:rsidRPr="007C3D56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     А также  организованы  встречи с фельдшером  </w:t>
      </w:r>
      <w:proofErr w:type="spell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Нижнесеребряковского</w:t>
      </w:r>
      <w:proofErr w:type="spell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  </w:t>
      </w:r>
      <w:proofErr w:type="spell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ФАПа</w:t>
      </w:r>
      <w:proofErr w:type="spell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  для проведения  с подростками  профилактических  бесед  и лекций  по формированию навыков ЗОЖ.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b/>
          <w:szCs w:val="24"/>
          <w:lang w:eastAsia="ru-RU"/>
        </w:rPr>
      </w:pPr>
      <w:r w:rsidRPr="001557D3">
        <w:rPr>
          <w:rFonts w:ascii="Times New Roman" w:hAnsi="Times New Roman" w:cs="Times New Roman"/>
          <w:b/>
          <w:szCs w:val="24"/>
          <w:lang w:eastAsia="ru-RU"/>
        </w:rPr>
        <w:t>Мероприятия по Профилактике суицидального поведения: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-Беседа « Умеем ли мы прощать?», «Жизнь – это бесценный дар»,  «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Игромания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>»,  « Дорога к счастью», « Жизнь – не игра, перезагрузки не будет» ". Классные часы: " Как прекрасен этот мир", " Жизнь прекрасна",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 ,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" Жизнь виртуальная и жизнь реальная", " Береги свою жизнь". 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b/>
          <w:szCs w:val="24"/>
          <w:lang w:eastAsia="ru-RU"/>
        </w:rPr>
      </w:pPr>
      <w:r w:rsidRPr="001557D3">
        <w:rPr>
          <w:rFonts w:ascii="Times New Roman" w:hAnsi="Times New Roman" w:cs="Times New Roman"/>
          <w:b/>
          <w:szCs w:val="24"/>
          <w:lang w:eastAsia="ru-RU"/>
        </w:rPr>
        <w:t>Формирование экологической культуры.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Формированию </w:t>
      </w:r>
      <w:r w:rsidRPr="001557D3">
        <w:rPr>
          <w:rFonts w:ascii="Times New Roman" w:hAnsi="Times New Roman" w:cs="Times New Roman"/>
          <w:b/>
          <w:i/>
          <w:szCs w:val="24"/>
          <w:lang w:eastAsia="ru-RU"/>
        </w:rPr>
        <w:t>экологической культуры</w:t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 </w:t>
      </w:r>
      <w:r w:rsidRPr="001557D3">
        <w:rPr>
          <w:rFonts w:ascii="Times New Roman" w:hAnsi="Times New Roman" w:cs="Times New Roman"/>
          <w:szCs w:val="24"/>
          <w:lang w:eastAsia="ru-RU"/>
        </w:rPr>
        <w:br/>
        <w:t xml:space="preserve">       Ежегодно в 1и 4 четверти проходили акции «Чистый двор», «Чистая школа» добросовестно и активно трудился каждый классный коллектив. В нашей школе созданы все необходимые условия для формирования экологической культуры и трудового воспитания.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Наиболее эффективными формами и методами работы с детьми в сфере экологического воспитания являются следующие: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 Практическая деятельность по охране природы:   участие в её благоустройстве.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Операция «Листопад»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Большую роль играет комнатное растениеводство.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  Учитель технологии   с учащимися 5-9 классов занималась благоустройством и озеленением школьного двора. Учащимися были высажены тюльпаны, пионы и кустарниковые растения, клёны, вишни, сливы. А также все работали на приусадебном участке, высажены классными коллективами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 :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помидоры, огурцы, перец, баклажаны.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Распространение листовок « Берегите природу»,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Участие в акциях: «День птиц», «Чистой речке чистые берега»,  «Скворечник» посвящается Всемирному Дню охраны птиц;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lastRenderedPageBreak/>
        <w:t>- Конкурс рисунков « Земля наш общий дом»;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- Мероприятия « Берегите воду!»</w:t>
      </w:r>
      <w:proofErr w:type="gramStart"/>
      <w:r w:rsidRPr="001557D3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1557D3">
        <w:rPr>
          <w:rFonts w:ascii="Times New Roman" w:hAnsi="Times New Roman" w:cs="Times New Roman"/>
          <w:szCs w:val="24"/>
        </w:rPr>
        <w:t xml:space="preserve"> посвящённое всемирному дню воды, Мероприятие «Час Земли» акция по экономии энергетических ресурсов;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- Конкурс рисунков: Давайте сохраним природу";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- Субботники по благоустройству  школьного и пришкольного двора;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Классные часы и беседа: " Защитим нашу Землю", " День Земли, воды и чистого воздуха", " Нам этот мир завещано беречь", " Как мы можем защитить природу"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>, "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>! "Зимующие птицы нашего края".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Внеклассные мероприятия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Внеклассная внеурочная работа со школьниками имеет большое образовательное и воспитательное значение. Она способствует расширению и углублению знаний, развитию творческой активности, служит средством профилактики. Исходя из целей и задач воспитательной работы, определены приоритетные направления воспитательной деятельности. Учителя  создают благоприятные условия для всестороннего развития каждого ребёнка, вовлекают детей для участия в классных и общешкольных мероприятиях. Используют в своей работе различные формы внеурочной деятельности: конкурсы, викторины, интеллектуальные игры,  беседы и т.д.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b/>
          <w:szCs w:val="24"/>
          <w:lang w:eastAsia="ru-RU"/>
        </w:rPr>
      </w:pPr>
      <w:r w:rsidRPr="001557D3">
        <w:rPr>
          <w:rFonts w:ascii="Times New Roman" w:hAnsi="Times New Roman" w:cs="Times New Roman"/>
          <w:b/>
          <w:szCs w:val="24"/>
          <w:lang w:eastAsia="ru-RU"/>
        </w:rPr>
        <w:t>В течение всего учебного года были проведены мероприятия: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«Праздник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 П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>ервого звонка «Здравствуй, школа»;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- 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Мероприятия, посвященные Дню солидарности в борьбе с терроризмом;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Участие в акции « Внимание, дети!»;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«Посвящение первоклассников в пешеходы»;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Празднование  «День города»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 .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Выставка цветов, изготовление поделок;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Организация и проведение общешкольного Дня Здоровья;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Празднование  «День  пожилого человека»;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Празднование «Покрова Пресвятой Богородицы 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Поздравительная программа, посвящённая Дню учителя «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Учителями славится Россия!»;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</w:t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Проведение операции «Согреем ладони, разгладим морщины» (организация поздравлений учителям-пенсионерам);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Конкурс рисунков   «Степь осенняя»;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-200 лет со дня рождения Алексея Константиновича Толстого, русского поэта, писателя, драматурга (1817 г);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Организационная работа РШЮА «СПОЛОХ»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 ;</w:t>
      </w:r>
      <w:proofErr w:type="gramEnd"/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Организационная работа РШЮК «ДОНЧАНКА»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 ;</w:t>
      </w:r>
      <w:proofErr w:type="gramEnd"/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- </w:t>
      </w:r>
      <w:r w:rsidRPr="001557D3">
        <w:rPr>
          <w:rFonts w:ascii="Times New Roman" w:hAnsi="Times New Roman" w:cs="Times New Roman"/>
          <w:color w:val="000000"/>
          <w:szCs w:val="24"/>
        </w:rPr>
        <w:t>Акция «Экология моими глазами»;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Праздник осени « Осень золотая!»;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День матери «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«Мамы добрые глаза»</w:t>
      </w:r>
      <w:r w:rsidRPr="001557D3">
        <w:rPr>
          <w:rFonts w:ascii="Times New Roman" w:hAnsi="Times New Roman" w:cs="Times New Roman"/>
          <w:szCs w:val="24"/>
          <w:lang w:eastAsia="ru-RU"/>
        </w:rPr>
        <w:t>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Участие в районном конкурсе « Юная Казачка 2018»;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Участие в районном конкурсе династии « Казачьему роду – нет переводу»;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«Посвящение в Казачата»;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lastRenderedPageBreak/>
        <w:t>- Празднование Дня народного единства;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- </w:t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Мероприятие «Всемирный день борьбы со СПИДом». Встреча с фельдшером 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Нижнесеребряковского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 xml:space="preserve"> ФАП;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День Конституции;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Организация выставки рисунков: «Здравствуй, гостья зима».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Празднование  Нового года: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«А вот и Новый год!»5-9 классы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« К нам приходит Новый 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год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 и подарки нам несёт» - 1-4 класс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Месячник оборонно-массовой работы;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- Празднование 75-годовщины «Освобождение хутора от 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немецко- фашистских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 захватчиков».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- 75-летие " Сталинградская битва";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Урок мужества, посвящённый освобождению хутора от немецко – фашистских захватчиков»;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- 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Празднование 23 февраля « Юный атаман»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1557D3">
        <w:rPr>
          <w:rFonts w:ascii="Times New Roman" w:hAnsi="Times New Roman" w:cs="Times New Roman"/>
          <w:color w:val="000000"/>
          <w:szCs w:val="24"/>
        </w:rPr>
        <w:t xml:space="preserve">Конкурс инсценированной военно 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</w:rPr>
        <w:t>-п</w:t>
      </w:r>
      <w:proofErr w:type="gramEnd"/>
      <w:r w:rsidRPr="001557D3">
        <w:rPr>
          <w:rFonts w:ascii="Times New Roman" w:hAnsi="Times New Roman" w:cs="Times New Roman"/>
          <w:color w:val="000000"/>
          <w:szCs w:val="24"/>
        </w:rPr>
        <w:t>атриотической песни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2) Смотр песни и строя, в честь дня Защитника Отечества «Служу России»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- 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Акция «Кормушка»;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- </w:t>
      </w:r>
      <w:r w:rsidRPr="001557D3">
        <w:rPr>
          <w:rFonts w:ascii="Times New Roman" w:hAnsi="Times New Roman" w:cs="Times New Roman"/>
          <w:szCs w:val="24"/>
          <w:lang w:eastAsia="ru-RU"/>
        </w:rPr>
        <w:t>Широкая масленица;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Конкурс чтецов « Живая классика»;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Конкурс рисунков « Мой папа в армии служил»;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«Афганистан – боль и память»;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Участие в отборочном туре и в финале «Юный атаман 2018»;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- 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Конкурс рисунков «Мы и космос»;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Конкурсная программа "Мисс Весна";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Районный конкурс «Знатоки родного края»;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День Юмора и смеха;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« Мир начинается с детства, посвящённый Году Волонтёров;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Конкурс рисунков «Наследники Великой Победы»;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Проведение операции «Ветераны» (организация поздравлений вдовам  ветеранов ВОВ, детям войны, труженикам тыла);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Участие в акции « Георгиевская лента»;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Митинги праздничный концерт, посвящённый Дню Победы;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- 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Участие в акции « Читаем детям о войне»;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Праздник Последнего звонка «Школьные годы чудесные»;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 Выпускной вечер " Парад мечты»;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- 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Летняя оздоровительная кампания;</w:t>
      </w:r>
    </w:p>
    <w:p w:rsidR="0039106B" w:rsidRPr="00C94F64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 День Защиты детей.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lastRenderedPageBreak/>
        <w:t>Следует отметить высокий уровень активности учащихся в общешкольных конкурсах и мероприятиях, что является заслугой классных руководителей.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Все  классные руководители ответственно относятся к  подготовке  детей  для участия 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>в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общешкольным мероприятиям.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b/>
          <w:i/>
          <w:color w:val="000000"/>
          <w:szCs w:val="24"/>
        </w:rPr>
      </w:pPr>
      <w:r w:rsidRPr="001557D3">
        <w:rPr>
          <w:rFonts w:ascii="Times New Roman" w:hAnsi="Times New Roman" w:cs="Times New Roman"/>
          <w:color w:val="000000"/>
          <w:szCs w:val="24"/>
        </w:rPr>
        <w:t xml:space="preserve">            По плану воспитательной работы ведется работа школы в каникулярный</w:t>
      </w:r>
      <w:r w:rsidR="00091BCB" w:rsidRPr="001557D3">
        <w:rPr>
          <w:rFonts w:ascii="Times New Roman" w:hAnsi="Times New Roman" w:cs="Times New Roman"/>
          <w:color w:val="000000"/>
          <w:szCs w:val="24"/>
        </w:rPr>
        <w:t xml:space="preserve"> </w:t>
      </w:r>
      <w:r w:rsidRPr="001557D3">
        <w:rPr>
          <w:rFonts w:ascii="Times New Roman" w:hAnsi="Times New Roman" w:cs="Times New Roman"/>
          <w:color w:val="000000"/>
          <w:szCs w:val="24"/>
        </w:rPr>
        <w:t>период. Целью воспитательной работы школы в каникулы становится обеспечение  оздоровления и занятости детей во время каникул, формирование творческой, самоопределяющейся, саморазвивающейся, социально адаптированной  личности школьника.   Коллектив школы ставит перед собой следующие задачи: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1557D3">
        <w:rPr>
          <w:rFonts w:ascii="Times New Roman" w:hAnsi="Times New Roman" w:cs="Times New Roman"/>
          <w:color w:val="000000"/>
          <w:szCs w:val="24"/>
        </w:rPr>
        <w:t>1.Предоставление школьникам возможности участвовать в играх, делах, событиях, доставляющих удовольствие, позволяющих попробовать свои силы в новых социальных ролях, познать радость успеха.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1557D3">
        <w:rPr>
          <w:rFonts w:ascii="Times New Roman" w:hAnsi="Times New Roman" w:cs="Times New Roman"/>
          <w:color w:val="000000"/>
          <w:szCs w:val="24"/>
        </w:rPr>
        <w:t>2.Формирование у школьников коммуникативных навыков и адекватной самооценки, их социальная адаптация.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1557D3">
        <w:rPr>
          <w:rFonts w:ascii="Times New Roman" w:hAnsi="Times New Roman" w:cs="Times New Roman"/>
          <w:color w:val="000000"/>
          <w:szCs w:val="24"/>
        </w:rPr>
        <w:t>3.Создание благоприятной психолого-педагогической атмосферы.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1557D3">
        <w:rPr>
          <w:rFonts w:ascii="Times New Roman" w:hAnsi="Times New Roman" w:cs="Times New Roman"/>
          <w:color w:val="000000"/>
          <w:szCs w:val="24"/>
        </w:rPr>
        <w:t>4.Укрепление здоровья детей, вовлечение их в систематические занятия физической культурой и спортом.</w:t>
      </w:r>
    </w:p>
    <w:p w:rsidR="0039106B" w:rsidRPr="00C94F64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</w:rPr>
      </w:pPr>
      <w:r w:rsidRPr="001557D3">
        <w:rPr>
          <w:rFonts w:ascii="Times New Roman" w:hAnsi="Times New Roman" w:cs="Times New Roman"/>
          <w:color w:val="000000"/>
          <w:szCs w:val="24"/>
        </w:rPr>
        <w:t xml:space="preserve">    Для реализации поставленных задач составляется: общешкольный план работы, учитывающий подготовительный период. Он включает в себя анкетирование учащихся на предмет содержания, организации и времени проведения мероприятий в каникулы; проведения занятий по  ТБ.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b/>
          <w:szCs w:val="24"/>
          <w:lang w:eastAsia="ru-RU"/>
        </w:rPr>
      </w:pPr>
      <w:r w:rsidRPr="001557D3">
        <w:rPr>
          <w:rFonts w:ascii="Times New Roman" w:hAnsi="Times New Roman" w:cs="Times New Roman"/>
          <w:b/>
          <w:szCs w:val="24"/>
          <w:lang w:eastAsia="ru-RU"/>
        </w:rPr>
        <w:t>Внеурочная деятельность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С особым удовольствием дети посещали  внеурочные занятия: «Умелые руки», «Азбука психологии», «Подвижные игры», «Праздники и традиции Донского казачества», « Сильные, смелые, ловкие», « Казачий край», «Занимательная математика"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 ,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« В мире знаний». Занятость детей 1-8 класс 100%.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Также учащиеся школы </w:t>
      </w:r>
      <w:r w:rsidR="00091BCB" w:rsidRPr="001557D3">
        <w:rPr>
          <w:rFonts w:ascii="Times New Roman" w:hAnsi="Times New Roman" w:cs="Times New Roman"/>
          <w:szCs w:val="24"/>
          <w:lang w:eastAsia="ru-RU"/>
        </w:rPr>
        <w:t xml:space="preserve"> 100%  посещают </w:t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 кружки по интересам: « Агитбригада», « Компьютер и я», « Экологическое краеведение».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t>Формирование культуры семейных отношений. Работа с родителями.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 В рамках решения задач по формированию взаимоотношений между членами семьи, основанных на доверии, внимании, ответственности друг за друга, взаимоуважении, взаимопомощи и воспитанию чувства семейного долга взаимоуважения, нежности, доброты, чуткости, заботливости, самопожертвования используются различные формы работы с родителями.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b/>
          <w:szCs w:val="24"/>
          <w:lang w:eastAsia="ru-RU"/>
        </w:rPr>
        <w:t xml:space="preserve">     Формы работы с родителями</w:t>
      </w:r>
      <w:r w:rsidRPr="001557D3">
        <w:rPr>
          <w:rFonts w:ascii="Times New Roman" w:hAnsi="Times New Roman" w:cs="Times New Roman"/>
          <w:szCs w:val="24"/>
          <w:lang w:eastAsia="ru-RU"/>
        </w:rPr>
        <w:t>:  индивидуальные,  групповые,  коллективные: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посещение на дому;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приглашение в школу;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индивидуальные консультации педагога.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классные детские мероприятия;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классные родительские собрания;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общешкольные родительские собрания;</w:t>
      </w:r>
    </w:p>
    <w:p w:rsidR="0039106B" w:rsidRPr="00C94F64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sym w:font="Symbol" w:char="F0B7"/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концерты.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br/>
      </w:r>
      <w:r w:rsidRPr="001557D3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>Работа по профилактике правонарушений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Одно из направлений работы школы – система мероприятий по профилактике правонарушений среди учащихся. 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Можно выделить следующие основные направления школы в данной сфере деятельности: выявление правонарушений несовершеннолетних; выявление и </w:t>
      </w:r>
      <w:r w:rsidRPr="001557D3">
        <w:rPr>
          <w:rFonts w:ascii="Times New Roman" w:hAnsi="Times New Roman" w:cs="Times New Roman"/>
          <w:szCs w:val="24"/>
          <w:lang w:eastAsia="ru-RU"/>
        </w:rPr>
        <w:lastRenderedPageBreak/>
        <w:t>пресечение случаев жестокого обращения с несовершеннолетними; оказание помощи несовершеннолетним в защите и восстановлении их нарушенных прав и законных интересов во всех сферах жизнедеятельности и, прежде всего, несовершеннолетним, оказавшимся в сложной жизненной ситуации; проведение профилактической работы с родителями или лицами их заменяющими.</w:t>
      </w:r>
      <w:proofErr w:type="gramEnd"/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 Педагогический коллектив школы уделяет большое внимание </w:t>
      </w:r>
      <w:proofErr w:type="spellStart"/>
      <w:r w:rsidRPr="001557D3">
        <w:rPr>
          <w:rFonts w:ascii="Times New Roman" w:hAnsi="Times New Roman" w:cs="Times New Roman"/>
          <w:szCs w:val="24"/>
          <w:lang w:eastAsia="ru-RU"/>
        </w:rPr>
        <w:t>диагностико</w:t>
      </w:r>
      <w:proofErr w:type="spellEnd"/>
      <w:r w:rsidRPr="001557D3">
        <w:rPr>
          <w:rFonts w:ascii="Times New Roman" w:hAnsi="Times New Roman" w:cs="Times New Roman"/>
          <w:szCs w:val="24"/>
          <w:lang w:eastAsia="ru-RU"/>
        </w:rPr>
        <w:t xml:space="preserve"> – организационной работе. Классные руководители, 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>ответственный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 по ВР проводят обследование жилищно–бытовых условий «трудных» детей и семей, оказавшихся в социально – опасном положении. С подростками « Группы риска» проводилась  постоянная профилактическая и предупредительная воспитательная работа. Учителя  уделяют большое место работе по формированию здорового образа жизни у учащихся.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       В целях предупреждения и профилактики правонарушений несовершеннолетних, пропаганды здорового образа жизни, в школе проводились  следующие мероприятия: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-составление списков детей из неблагополучных семей, многодетных семей, неполных семей; социальный паспорт класса; контроль за посещаемостью и успеваемостью учащихся школы и учащихся «группы риска»;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FF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-обследование жилищно-бытовых условий учащихся из  неблагополучных семей</w:t>
      </w:r>
      <w:r w:rsidRPr="001557D3">
        <w:rPr>
          <w:rFonts w:ascii="Times New Roman" w:hAnsi="Times New Roman" w:cs="Times New Roman"/>
          <w:color w:val="FF0000"/>
          <w:szCs w:val="24"/>
          <w:lang w:eastAsia="ru-RU"/>
        </w:rPr>
        <w:t>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В школе:</w:t>
      </w:r>
    </w:p>
    <w:p w:rsidR="0039106B" w:rsidRPr="001557D3" w:rsidRDefault="00CB7596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В полной  семье проживает</w:t>
      </w:r>
      <w:r w:rsidR="0039106B" w:rsidRPr="001557D3">
        <w:rPr>
          <w:rFonts w:ascii="Times New Roman" w:hAnsi="Times New Roman" w:cs="Times New Roman"/>
          <w:szCs w:val="24"/>
          <w:lang w:eastAsia="ru-RU"/>
        </w:rPr>
        <w:t>:</w:t>
      </w:r>
      <w:r w:rsidRPr="001557D3">
        <w:rPr>
          <w:rFonts w:ascii="Times New Roman" w:hAnsi="Times New Roman" w:cs="Times New Roman"/>
          <w:szCs w:val="24"/>
          <w:lang w:eastAsia="ru-RU"/>
        </w:rPr>
        <w:t xml:space="preserve"> </w:t>
      </w:r>
      <w:r w:rsidR="0039106B" w:rsidRPr="001557D3">
        <w:rPr>
          <w:rFonts w:ascii="Times New Roman" w:hAnsi="Times New Roman" w:cs="Times New Roman"/>
          <w:szCs w:val="24"/>
          <w:lang w:eastAsia="ru-RU"/>
        </w:rPr>
        <w:t>40 детей</w:t>
      </w:r>
    </w:p>
    <w:p w:rsidR="00D65B84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В неполной семье: 5  детей 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Многодетная семья – 7 семей 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( 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>12 детей)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Малообеспеченная семья: 14 семей 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 xml:space="preserve">( 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>14 детей)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Неблагополучные семьи: 3 семьи. Причина: родители  не работают – тяжёлое материальное положение.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Группы риска: - 6 учащихся. Причина: неблагополучная семья.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>Под опекой: - нет</w:t>
      </w:r>
    </w:p>
    <w:p w:rsidR="0039106B" w:rsidRPr="00C94F64" w:rsidRDefault="0039106B" w:rsidP="00CB7596">
      <w:pPr>
        <w:pStyle w:val="ae"/>
        <w:rPr>
          <w:rFonts w:ascii="Times New Roman" w:hAnsi="Times New Roman" w:cs="Times New Roman"/>
          <w:szCs w:val="24"/>
          <w:lang w:eastAsia="ru-RU"/>
        </w:rPr>
      </w:pPr>
      <w:r w:rsidRPr="001557D3">
        <w:rPr>
          <w:rFonts w:ascii="Times New Roman" w:hAnsi="Times New Roman" w:cs="Times New Roman"/>
          <w:szCs w:val="24"/>
          <w:lang w:eastAsia="ru-RU"/>
        </w:rPr>
        <w:t xml:space="preserve">ОВЗ: - 1 </w:t>
      </w:r>
      <w:proofErr w:type="gramStart"/>
      <w:r w:rsidRPr="001557D3">
        <w:rPr>
          <w:rFonts w:ascii="Times New Roman" w:hAnsi="Times New Roman" w:cs="Times New Roman"/>
          <w:szCs w:val="24"/>
          <w:lang w:eastAsia="ru-RU"/>
        </w:rPr>
        <w:t>Склонных</w:t>
      </w:r>
      <w:proofErr w:type="gramEnd"/>
      <w:r w:rsidRPr="001557D3">
        <w:rPr>
          <w:rFonts w:ascii="Times New Roman" w:hAnsi="Times New Roman" w:cs="Times New Roman"/>
          <w:szCs w:val="24"/>
          <w:lang w:eastAsia="ru-RU"/>
        </w:rPr>
        <w:t xml:space="preserve"> к суицидальному поведению: нет</w:t>
      </w:r>
    </w:p>
    <w:p w:rsidR="0039106B" w:rsidRPr="001557D3" w:rsidRDefault="00C94F64" w:rsidP="00CB7596">
      <w:pPr>
        <w:pStyle w:val="ae"/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Достижения</w:t>
      </w:r>
    </w:p>
    <w:tbl>
      <w:tblPr>
        <w:tblStyle w:val="a7"/>
        <w:tblW w:w="15134" w:type="dxa"/>
        <w:tblLayout w:type="fixed"/>
        <w:tblLook w:val="04A0"/>
      </w:tblPr>
      <w:tblGrid>
        <w:gridCol w:w="681"/>
        <w:gridCol w:w="8445"/>
        <w:gridCol w:w="3005"/>
        <w:gridCol w:w="3003"/>
      </w:tblGrid>
      <w:tr w:rsidR="0039106B" w:rsidRPr="00BF40FC" w:rsidTr="007C3D56">
        <w:trPr>
          <w:trHeight w:val="3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BF40FC">
              <w:rPr>
                <w:rFonts w:ascii="Times New Roman" w:hAnsi="Times New Roman" w:cs="Times New Roman"/>
                <w:szCs w:val="24"/>
              </w:rPr>
              <w:t>№ п.п.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BF40FC">
              <w:rPr>
                <w:rFonts w:ascii="Times New Roman" w:hAnsi="Times New Roman" w:cs="Times New Roman"/>
                <w:szCs w:val="24"/>
              </w:rPr>
              <w:t>Мероприяти</w:t>
            </w:r>
            <w:r w:rsidR="0005421C">
              <w:rPr>
                <w:rFonts w:ascii="Times New Roman" w:hAnsi="Times New Roman" w:cs="Times New Roman"/>
                <w:szCs w:val="24"/>
              </w:rPr>
              <w:t>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BF40FC">
              <w:rPr>
                <w:rFonts w:ascii="Times New Roman" w:hAnsi="Times New Roman" w:cs="Times New Roman"/>
                <w:szCs w:val="24"/>
              </w:rPr>
              <w:t>Достигнутый результат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szCs w:val="24"/>
              </w:rPr>
            </w:pPr>
            <w:r w:rsidRPr="00BF40FC">
              <w:rPr>
                <w:rFonts w:ascii="Times New Roman" w:hAnsi="Times New Roman" w:cs="Times New Roman"/>
                <w:szCs w:val="24"/>
              </w:rPr>
              <w:t>Сроки</w:t>
            </w:r>
          </w:p>
        </w:tc>
      </w:tr>
      <w:tr w:rsidR="0039106B" w:rsidRPr="00BF40FC" w:rsidTr="007C3D56">
        <w:trPr>
          <w:trHeight w:val="371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Общероссийская олимпиада по ОПК " Наше наследие"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Сертификат, благодарственное письмо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сентябрь</w:t>
            </w:r>
          </w:p>
        </w:tc>
      </w:tr>
      <w:tr w:rsidR="0039106B" w:rsidRPr="00BF40FC" w:rsidTr="007C3D56">
        <w:trPr>
          <w:trHeight w:val="10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Всероссийский физкультурно-спортивный комплекс  ГТО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1-Золотой значок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1-Серебряный значок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Октябрь</w:t>
            </w:r>
          </w:p>
        </w:tc>
      </w:tr>
    </w:tbl>
    <w:p w:rsidR="0039106B" w:rsidRPr="00BF40FC" w:rsidRDefault="0039106B" w:rsidP="00BF40FC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689"/>
        <w:gridCol w:w="8533"/>
        <w:gridCol w:w="3036"/>
        <w:gridCol w:w="2876"/>
      </w:tblGrid>
      <w:tr w:rsidR="0039106B" w:rsidRPr="00BF40FC" w:rsidTr="007C3D56">
        <w:trPr>
          <w:trHeight w:val="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Участие во Всероссийском семинаре- совещании по развитию казачества 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г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. ростов на Дону.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Сертификат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Октябрь</w:t>
            </w:r>
          </w:p>
        </w:tc>
      </w:tr>
      <w:tr w:rsidR="0039106B" w:rsidRPr="00BF40FC" w:rsidTr="007C3D56">
        <w:trPr>
          <w:trHeight w:val="3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казачьем фольклорном фестивале «Казачьему род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у-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нет переводу»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Грамота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Ноябрь</w:t>
            </w:r>
          </w:p>
        </w:tc>
      </w:tr>
      <w:tr w:rsidR="0039106B" w:rsidRPr="00BF40FC" w:rsidTr="007C3D56">
        <w:trPr>
          <w:trHeight w:val="3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международном исследовании " Октябрьской революции- 100 лет"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Ноябрь</w:t>
            </w:r>
          </w:p>
        </w:tc>
      </w:tr>
      <w:tr w:rsidR="0039106B" w:rsidRPr="00BF40FC" w:rsidTr="007C3D56">
        <w:trPr>
          <w:trHeight w:val="3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"Казачьи игры"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2 место "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Дарс</w:t>
            </w:r>
            <w:proofErr w:type="spell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39106B" w:rsidRPr="00BF40FC" w:rsidTr="007C3D56">
        <w:trPr>
          <w:trHeight w:val="3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Всероссийский конкурс исследовательских работ, посвящённый Дню Героев Отечества " Герои России моей"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степени, Благодарственное письмо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39106B" w:rsidRPr="00BF40FC" w:rsidTr="007C3D56">
        <w:trPr>
          <w:trHeight w:val="3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международном проекте видео урок " Всё на свете знать хотим"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степени- 2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степени- 4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39106B" w:rsidRPr="00BF40FC" w:rsidTr="007C3D56">
        <w:trPr>
          <w:trHeight w:val="3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международном проекте видео урок " Минутка безопасности"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степени- 6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степени- 3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39106B" w:rsidRPr="00BF40FC" w:rsidTr="007C3D56">
        <w:trPr>
          <w:trHeight w:val="3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международном проекте видео урок " Олимпиада по окружающему миру3 класс"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39106B" w:rsidRPr="00BF40FC" w:rsidTr="007C3D56">
        <w:trPr>
          <w:trHeight w:val="30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Участие в международном конкурсе "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Олимпиксик</w:t>
            </w:r>
            <w:proofErr w:type="spell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" 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( 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дошкольники)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степени- 3уч.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39106B" w:rsidRPr="00BF40FC" w:rsidTr="007C3D56">
        <w:trPr>
          <w:trHeight w:val="7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районном конкурсе «Юная казачка»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Грамота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Декабрь</w:t>
            </w:r>
          </w:p>
        </w:tc>
      </w:tr>
      <w:tr w:rsidR="0039106B" w:rsidRPr="00BF40FC" w:rsidTr="007C3D56">
        <w:trPr>
          <w:trHeight w:val="3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13.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отборочном туре «Юный атаман 2018»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Грамота за участие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39106B" w:rsidRPr="00BF40FC" w:rsidTr="007C3D56">
        <w:trPr>
          <w:trHeight w:val="30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Международная олимпиада по математике " Вот задачка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</w:t>
            </w:r>
            <w:proofErr w:type="spell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Сертификат - 1 уч.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Январь</w:t>
            </w:r>
          </w:p>
        </w:tc>
      </w:tr>
      <w:tr w:rsidR="0039106B" w:rsidRPr="00BF40FC" w:rsidTr="007C3D56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15.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Районный конкурс детского творчества по пожарной безопасности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Грамота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Январь</w:t>
            </w:r>
          </w:p>
        </w:tc>
      </w:tr>
      <w:tr w:rsidR="0039106B" w:rsidRPr="00BF40FC" w:rsidTr="007C3D56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Участие в международном конкурсе "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Олимпиксик</w:t>
            </w:r>
            <w:proofErr w:type="spell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" 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( 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русский язык)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</w:t>
            </w:r>
            <w:proofErr w:type="spell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Январь</w:t>
            </w:r>
          </w:p>
        </w:tc>
      </w:tr>
      <w:tr w:rsidR="0039106B" w:rsidRPr="00BF40FC" w:rsidTr="007C3D56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Участие в международном конкурсе "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Олимпиксик</w:t>
            </w:r>
            <w:proofErr w:type="spell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" 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( 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математика)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Сертификат - 2 уч.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Январь</w:t>
            </w:r>
          </w:p>
        </w:tc>
      </w:tr>
      <w:tr w:rsidR="0039106B" w:rsidRPr="00BF40FC" w:rsidTr="007C3D56">
        <w:trPr>
          <w:trHeight w:val="23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Международные олимпиады проекта  видео урок по географии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степени- 3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степени- 7 уч.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Январь - февраль</w:t>
            </w:r>
          </w:p>
        </w:tc>
      </w:tr>
    </w:tbl>
    <w:p w:rsidR="0039106B" w:rsidRPr="00BF40FC" w:rsidRDefault="0039106B" w:rsidP="00BF40FC">
      <w:pPr>
        <w:pStyle w:val="ae"/>
        <w:rPr>
          <w:rFonts w:ascii="Times New Roman" w:hAnsi="Times New Roman" w:cs="Times New Roman"/>
          <w:color w:val="000000"/>
          <w:szCs w:val="24"/>
          <w:shd w:val="clear" w:color="auto" w:fill="FFFFFF"/>
        </w:rPr>
      </w:pPr>
    </w:p>
    <w:tbl>
      <w:tblPr>
        <w:tblStyle w:val="a7"/>
        <w:tblW w:w="15176" w:type="dxa"/>
        <w:tblLook w:val="04A0"/>
      </w:tblPr>
      <w:tblGrid>
        <w:gridCol w:w="684"/>
        <w:gridCol w:w="8360"/>
        <w:gridCol w:w="3203"/>
        <w:gridCol w:w="2929"/>
      </w:tblGrid>
      <w:tr w:rsidR="0039106B" w:rsidRPr="00BF40FC" w:rsidTr="008D08F7">
        <w:trPr>
          <w:trHeight w:val="4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19.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международном проекте видео урок по русскому языку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степени- 7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1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уч.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39106B" w:rsidRPr="00BF40FC" w:rsidTr="008D08F7">
        <w:trPr>
          <w:trHeight w:val="32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Международные олимпиады проекта  видео урок по истории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степени- 2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39106B" w:rsidRPr="00BF40FC" w:rsidTr="008D08F7">
        <w:trPr>
          <w:trHeight w:val="4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Международные олимпиады проекта  видео урок по обществознанию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степени- 2 уч.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39106B" w:rsidRPr="00BF40FC" w:rsidTr="008D08F7">
        <w:trPr>
          <w:trHeight w:val="4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22.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международном проекте видео урок по литературе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Литература: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степени- 2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степени- 4 уч.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Февраль</w:t>
            </w:r>
          </w:p>
        </w:tc>
      </w:tr>
      <w:tr w:rsidR="0039106B" w:rsidRPr="00BF40FC" w:rsidTr="008D08F7">
        <w:trPr>
          <w:trHeight w:val="49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23.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« Живая классика» внутри школьный тур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Март</w:t>
            </w:r>
          </w:p>
        </w:tc>
      </w:tr>
      <w:tr w:rsidR="0039106B" w:rsidRPr="00BF40FC" w:rsidTr="008D08F7">
        <w:trPr>
          <w:trHeight w:val="3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районном конкурсе сочинений " Если бы я был главой администрации"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1 человек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Апрель</w:t>
            </w:r>
          </w:p>
        </w:tc>
      </w:tr>
      <w:tr w:rsidR="0039106B" w:rsidRPr="00BF40FC" w:rsidTr="008D08F7">
        <w:trPr>
          <w:trHeight w:val="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Районном  конкурсе «Юный атаман 2018»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Грамота за участие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39106B" w:rsidRPr="00BF40FC" w:rsidTr="008D08F7">
        <w:trPr>
          <w:trHeight w:val="4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Всероссийская онлайн - олимпиада "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Летово</w:t>
            </w:r>
            <w:proofErr w:type="spell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" по географии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Сертификат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39106B" w:rsidRPr="00BF40FC" w:rsidTr="008D08F7">
        <w:trPr>
          <w:trHeight w:val="1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27.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Всероссийский социально- патриотический конкурс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,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посвящённый годовщине вывода войск из Афганистана " Им выпало дорогами войны пройти"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,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благодарственное письмо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Февраль</w:t>
            </w:r>
          </w:p>
        </w:tc>
      </w:tr>
      <w:tr w:rsidR="0039106B" w:rsidRPr="00BF40FC" w:rsidTr="008D08F7">
        <w:trPr>
          <w:trHeight w:val="1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Участие в  Международной олимпиаде " Педагогическое многоборье" по направлению " История России, 19 век, исторические личности".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Март</w:t>
            </w:r>
          </w:p>
        </w:tc>
      </w:tr>
      <w:tr w:rsidR="0039106B" w:rsidRPr="00BF40FC" w:rsidTr="008D08F7">
        <w:trPr>
          <w:trHeight w:val="1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Международная олимпиада " Весна - 18" от проекта "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инфоурок</w:t>
            </w:r>
            <w:proofErr w:type="spell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"  по математике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степени- 2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Диплом 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  <w:lang w:val="en-US"/>
              </w:rPr>
              <w:t>III</w:t>
            </w: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степени- 1 уч.</w:t>
            </w:r>
          </w:p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Сертификат - 2 уч.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Март</w:t>
            </w:r>
          </w:p>
        </w:tc>
      </w:tr>
      <w:tr w:rsidR="0039106B" w:rsidRPr="00BF40FC" w:rsidTr="008D08F7">
        <w:trPr>
          <w:trHeight w:val="1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Районный конкурс музеев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Грамота отдела культуры Администрации </w:t>
            </w:r>
            <w:proofErr w:type="spell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Белокалитвинского</w:t>
            </w:r>
            <w:proofErr w:type="spell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района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Апрель</w:t>
            </w:r>
          </w:p>
        </w:tc>
      </w:tr>
      <w:tr w:rsidR="0039106B" w:rsidRPr="00BF40FC" w:rsidTr="008D08F7">
        <w:trPr>
          <w:trHeight w:val="1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Всероссийский конкурс " Салют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,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Победа" номинация " Историческая викторина"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Сертификат, благодарственное письмо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Май</w:t>
            </w:r>
          </w:p>
        </w:tc>
      </w:tr>
      <w:tr w:rsidR="0039106B" w:rsidRPr="00BF40FC" w:rsidTr="008D08F7">
        <w:trPr>
          <w:trHeight w:val="1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Всероссийский конкурс исследовательских работ " история малой родин</w:t>
            </w:r>
            <w:proofErr w:type="gramStart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ы-</w:t>
            </w:r>
            <w:proofErr w:type="gramEnd"/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 xml:space="preserve"> история Отечества"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Май</w:t>
            </w:r>
          </w:p>
        </w:tc>
      </w:tr>
      <w:tr w:rsidR="0039106B" w:rsidRPr="00BF40FC" w:rsidTr="008D08F7">
        <w:trPr>
          <w:trHeight w:val="1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Международная акция «Читаем детям о войне».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Диплом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6B" w:rsidRPr="00BF40FC" w:rsidRDefault="0039106B" w:rsidP="00BF40FC">
            <w:pPr>
              <w:pStyle w:val="ae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BF40FC">
              <w:rPr>
                <w:rFonts w:ascii="Times New Roman" w:hAnsi="Times New Roman" w:cs="Times New Roman"/>
                <w:color w:val="000000"/>
                <w:szCs w:val="24"/>
              </w:rPr>
              <w:t>Май</w:t>
            </w:r>
          </w:p>
        </w:tc>
      </w:tr>
    </w:tbl>
    <w:p w:rsidR="008D08F7" w:rsidRPr="003805A4" w:rsidRDefault="008D08F7" w:rsidP="008D08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93"/>
        <w:jc w:val="both"/>
        <w:rPr>
          <w:rFonts w:ascii="Times New Roman" w:hAnsi="Times New Roman" w:cs="Times New Roman"/>
          <w:b/>
          <w:szCs w:val="24"/>
        </w:rPr>
      </w:pPr>
      <w:r w:rsidRPr="003805A4">
        <w:rPr>
          <w:rFonts w:ascii="Times New Roman" w:hAnsi="Times New Roman" w:cs="Times New Roman"/>
          <w:b/>
          <w:szCs w:val="24"/>
        </w:rPr>
        <w:t>Дополнительное образование</w:t>
      </w:r>
    </w:p>
    <w:p w:rsidR="008D08F7" w:rsidRPr="003805A4" w:rsidRDefault="008D08F7" w:rsidP="008D08F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Cs w:val="24"/>
        </w:rPr>
      </w:pPr>
      <w:r w:rsidRPr="003805A4">
        <w:rPr>
          <w:rFonts w:ascii="Times New Roman" w:hAnsi="Times New Roman" w:cs="Times New Roman"/>
          <w:szCs w:val="24"/>
        </w:rPr>
        <w:t xml:space="preserve">На 1 </w:t>
      </w:r>
      <w:r>
        <w:rPr>
          <w:rFonts w:ascii="Times New Roman" w:hAnsi="Times New Roman" w:cs="Times New Roman"/>
          <w:szCs w:val="24"/>
        </w:rPr>
        <w:t>января 2018</w:t>
      </w:r>
      <w:r w:rsidRPr="003805A4">
        <w:rPr>
          <w:rFonts w:ascii="Times New Roman" w:hAnsi="Times New Roman" w:cs="Times New Roman"/>
          <w:szCs w:val="24"/>
        </w:rPr>
        <w:t xml:space="preserve"> года в школе обучается </w:t>
      </w:r>
      <w:r>
        <w:rPr>
          <w:rFonts w:ascii="Times New Roman" w:hAnsi="Times New Roman" w:cs="Times New Roman"/>
          <w:szCs w:val="24"/>
        </w:rPr>
        <w:t>45</w:t>
      </w:r>
      <w:r w:rsidRPr="003805A4">
        <w:rPr>
          <w:rFonts w:ascii="Times New Roman" w:hAnsi="Times New Roman" w:cs="Times New Roman"/>
          <w:szCs w:val="24"/>
        </w:rPr>
        <w:t xml:space="preserve"> человек</w:t>
      </w:r>
      <w:r>
        <w:rPr>
          <w:rFonts w:ascii="Times New Roman" w:hAnsi="Times New Roman" w:cs="Times New Roman"/>
          <w:szCs w:val="24"/>
        </w:rPr>
        <w:t>. На базе школы работает 3 кружка</w:t>
      </w:r>
      <w:r w:rsidRPr="003805A4">
        <w:rPr>
          <w:rFonts w:ascii="Times New Roman" w:hAnsi="Times New Roman" w:cs="Times New Roman"/>
          <w:szCs w:val="24"/>
        </w:rPr>
        <w:t xml:space="preserve">. Занятость учащихся дополнительным образованием в кружках </w:t>
      </w:r>
      <w:r w:rsidRPr="003805A4">
        <w:rPr>
          <w:rFonts w:ascii="Times New Roman" w:hAnsi="Times New Roman" w:cs="Times New Roman"/>
          <w:color w:val="000000"/>
          <w:szCs w:val="24"/>
        </w:rPr>
        <w:t xml:space="preserve">составляет </w:t>
      </w:r>
      <w:r>
        <w:rPr>
          <w:rFonts w:ascii="Times New Roman" w:hAnsi="Times New Roman" w:cs="Times New Roman"/>
          <w:color w:val="000000"/>
          <w:szCs w:val="24"/>
        </w:rPr>
        <w:t>100 % контингента учащихся.</w:t>
      </w:r>
    </w:p>
    <w:p w:rsidR="008D08F7" w:rsidRDefault="008D08F7" w:rsidP="00CB7596">
      <w:pPr>
        <w:pStyle w:val="ae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8D08F7" w:rsidRDefault="008D08F7" w:rsidP="00CB7596">
      <w:pPr>
        <w:pStyle w:val="ae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8D08F7" w:rsidRDefault="008D08F7" w:rsidP="00CB7596">
      <w:pPr>
        <w:pStyle w:val="ae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8D08F7" w:rsidRDefault="008D08F7" w:rsidP="00CB7596">
      <w:pPr>
        <w:pStyle w:val="ae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8D08F7" w:rsidRDefault="008D08F7" w:rsidP="00CB7596">
      <w:pPr>
        <w:pStyle w:val="ae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8D08F7" w:rsidRDefault="008D08F7" w:rsidP="00CB7596">
      <w:pPr>
        <w:pStyle w:val="ae"/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</w:pP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b/>
          <w:bCs/>
          <w:color w:val="000000"/>
          <w:szCs w:val="24"/>
          <w:lang w:eastAsia="ru-RU"/>
        </w:rPr>
        <w:t xml:space="preserve">ВЫВОД: </w:t>
      </w: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Воспитательная работа, проводимая в школе, довольно успешна, </w:t>
      </w:r>
      <w:proofErr w:type="gramStart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но</w:t>
      </w:r>
      <w:proofErr w:type="gramEnd"/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 xml:space="preserve"> тем не менее в следующем году необходимо: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-активизировать работу по вовлечению большего числа родителей в жизнь школы;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поддерживать активные творческие семьи;</w:t>
      </w:r>
    </w:p>
    <w:p w:rsidR="0039106B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 вести активную  работу по поддержке творческой активности учеников и раскрытию новых талантов;</w:t>
      </w:r>
    </w:p>
    <w:p w:rsidR="008D6728" w:rsidRPr="001557D3" w:rsidRDefault="0039106B" w:rsidP="00CB7596">
      <w:pPr>
        <w:pStyle w:val="ae"/>
        <w:rPr>
          <w:rFonts w:ascii="Times New Roman" w:hAnsi="Times New Roman" w:cs="Times New Roman"/>
          <w:color w:val="000000"/>
          <w:szCs w:val="24"/>
          <w:lang w:eastAsia="ru-RU"/>
        </w:rPr>
      </w:pPr>
      <w:r w:rsidRPr="001557D3">
        <w:rPr>
          <w:rFonts w:ascii="Times New Roman" w:hAnsi="Times New Roman" w:cs="Times New Roman"/>
          <w:color w:val="000000"/>
          <w:szCs w:val="24"/>
          <w:lang w:eastAsia="ru-RU"/>
        </w:rPr>
        <w:t>-продолжать работу по профилактике правонарушений среди подростков</w:t>
      </w:r>
    </w:p>
    <w:p w:rsidR="0005421C" w:rsidRDefault="0005421C" w:rsidP="0005421C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05421C" w:rsidRPr="008D08F7" w:rsidRDefault="00C37233" w:rsidP="008D08F7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t>IV. Содержание и качество подготовки</w:t>
      </w:r>
    </w:p>
    <w:p w:rsidR="00661913" w:rsidRDefault="0066191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Статистика показателей за 201</w:t>
      </w:r>
      <w:r w:rsidR="000E184D" w:rsidRPr="001557D3">
        <w:rPr>
          <w:rFonts w:ascii="Times New Roman" w:hAnsi="Times New Roman" w:cs="Times New Roman"/>
          <w:szCs w:val="24"/>
        </w:rPr>
        <w:t>5–2018</w:t>
      </w:r>
      <w:r w:rsidRPr="001557D3">
        <w:rPr>
          <w:rFonts w:ascii="Times New Roman" w:hAnsi="Times New Roman" w:cs="Times New Roman"/>
          <w:szCs w:val="24"/>
        </w:rPr>
        <w:t xml:space="preserve"> год</w:t>
      </w:r>
      <w:r w:rsidR="0088496B" w:rsidRPr="001557D3">
        <w:rPr>
          <w:rFonts w:ascii="Times New Roman" w:hAnsi="Times New Roman" w:cs="Times New Roman"/>
          <w:szCs w:val="24"/>
        </w:rPr>
        <w:t>ы</w:t>
      </w:r>
    </w:p>
    <w:p w:rsidR="0005421C" w:rsidRPr="001557D3" w:rsidRDefault="0005421C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4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4116"/>
        <w:gridCol w:w="2399"/>
        <w:gridCol w:w="2469"/>
        <w:gridCol w:w="2469"/>
      </w:tblGrid>
      <w:tr w:rsidR="00C94F64" w:rsidRPr="001557D3" w:rsidTr="00C94F64">
        <w:trPr>
          <w:trHeight w:val="509"/>
        </w:trPr>
        <w:tc>
          <w:tcPr>
            <w:tcW w:w="478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25" w:type="pct"/>
            <w:tcBorders>
              <w:bottom w:val="single" w:sz="4" w:space="0" w:color="auto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2015–2016</w:t>
            </w: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2016–2017</w:t>
            </w: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2017–2018</w:t>
            </w: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br/>
              <w:t xml:space="preserve"> учебный год</w:t>
            </w:r>
          </w:p>
        </w:tc>
      </w:tr>
      <w:tr w:rsidR="00C94F64" w:rsidRPr="001557D3" w:rsidTr="00C94F64">
        <w:trPr>
          <w:trHeight w:val="727"/>
        </w:trPr>
        <w:tc>
          <w:tcPr>
            <w:tcW w:w="478" w:type="pct"/>
            <w:vMerge w:val="restar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1</w:t>
            </w:r>
          </w:p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 xml:space="preserve">Количество детей, обучавшихся на конец учебного года (для 2018–2019 – </w:t>
            </w:r>
            <w:proofErr w:type="gramStart"/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на конец</w:t>
            </w:r>
            <w:proofErr w:type="gramEnd"/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 xml:space="preserve"> 2018 года), в том числе: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46</w:t>
            </w: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97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97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</w:p>
        </w:tc>
      </w:tr>
      <w:tr w:rsidR="00C94F64" w:rsidRPr="001557D3" w:rsidTr="00C94F64">
        <w:trPr>
          <w:trHeight w:val="509"/>
        </w:trPr>
        <w:tc>
          <w:tcPr>
            <w:tcW w:w="478" w:type="pct"/>
            <w:vMerge w:val="restar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2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Количество учеников, оставленных на повторное обучение: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начальная школа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основная школа</w:t>
            </w:r>
          </w:p>
        </w:tc>
        <w:tc>
          <w:tcPr>
            <w:tcW w:w="947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C94F64" w:rsidRPr="001557D3" w:rsidTr="00C94F64">
        <w:trPr>
          <w:trHeight w:val="291"/>
        </w:trPr>
        <w:tc>
          <w:tcPr>
            <w:tcW w:w="478" w:type="pct"/>
            <w:vMerge w:val="restar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2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</w:tr>
      <w:tr w:rsidR="00C94F64" w:rsidRPr="001557D3" w:rsidTr="00C94F64">
        <w:trPr>
          <w:trHeight w:val="312"/>
        </w:trPr>
        <w:tc>
          <w:tcPr>
            <w:tcW w:w="478" w:type="pct"/>
            <w:vMerge w:val="restart"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2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947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bottom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C94F64" w:rsidRPr="001557D3" w:rsidTr="00C94F64">
        <w:trPr>
          <w:trHeight w:val="110"/>
        </w:trPr>
        <w:tc>
          <w:tcPr>
            <w:tcW w:w="478" w:type="pct"/>
            <w:vMerge/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62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 xml:space="preserve">– в основной школе </w:t>
            </w:r>
          </w:p>
        </w:tc>
        <w:tc>
          <w:tcPr>
            <w:tcW w:w="947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–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5" w:type="pct"/>
            <w:tcBorders>
              <w:top w:val="nil"/>
            </w:tcBorders>
            <w:shd w:val="clear" w:color="auto" w:fill="auto"/>
          </w:tcPr>
          <w:p w:rsidR="00C94F64" w:rsidRPr="00C94F64" w:rsidRDefault="00C94F64" w:rsidP="00C94F64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C94F64">
              <w:rPr>
                <w:rFonts w:ascii="Times New Roman" w:hAnsi="Times New Roman" w:cs="Times New Roman"/>
                <w:szCs w:val="24"/>
                <w:lang w:eastAsia="ru-RU"/>
              </w:rPr>
              <w:t>-</w:t>
            </w:r>
          </w:p>
        </w:tc>
      </w:tr>
    </w:tbl>
    <w:p w:rsidR="001C48C7" w:rsidRPr="001557D3" w:rsidRDefault="000F2E39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Приведенная статистика показывает, что положительная динамика успешного освоения основных образовательных программ сохран</w:t>
      </w:r>
      <w:r w:rsidR="00CA3167" w:rsidRPr="001557D3">
        <w:rPr>
          <w:rFonts w:ascii="Times New Roman" w:hAnsi="Times New Roman" w:cs="Times New Roman"/>
          <w:szCs w:val="24"/>
        </w:rPr>
        <w:t xml:space="preserve">яется, при этом  количество обучающихся остаётся </w:t>
      </w:r>
      <w:r w:rsidR="00C6071C" w:rsidRPr="001557D3">
        <w:rPr>
          <w:rFonts w:ascii="Times New Roman" w:hAnsi="Times New Roman" w:cs="Times New Roman"/>
          <w:szCs w:val="24"/>
        </w:rPr>
        <w:t xml:space="preserve">почти </w:t>
      </w:r>
      <w:r w:rsidR="00CA3167" w:rsidRPr="001557D3">
        <w:rPr>
          <w:rFonts w:ascii="Times New Roman" w:hAnsi="Times New Roman" w:cs="Times New Roman"/>
          <w:szCs w:val="24"/>
        </w:rPr>
        <w:t>на одном уровне.</w:t>
      </w:r>
    </w:p>
    <w:p w:rsidR="00111933" w:rsidRPr="001557D3" w:rsidRDefault="00111933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Профиль</w:t>
      </w:r>
      <w:r w:rsidR="00CA3167" w:rsidRPr="001557D3">
        <w:rPr>
          <w:rFonts w:ascii="Times New Roman" w:hAnsi="Times New Roman" w:cs="Times New Roman"/>
          <w:szCs w:val="24"/>
        </w:rPr>
        <w:t>ного и углубленного обучения в ш</w:t>
      </w:r>
      <w:r w:rsidRPr="001557D3">
        <w:rPr>
          <w:rFonts w:ascii="Times New Roman" w:hAnsi="Times New Roman" w:cs="Times New Roman"/>
          <w:szCs w:val="24"/>
        </w:rPr>
        <w:t>коле нет.</w:t>
      </w:r>
    </w:p>
    <w:p w:rsidR="00362A5F" w:rsidRPr="001557D3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 w:rsidRPr="001557D3">
        <w:rPr>
          <w:rFonts w:ascii="Times New Roman" w:hAnsi="Times New Roman" w:cs="Times New Roman"/>
          <w:bCs/>
          <w:szCs w:val="24"/>
        </w:rPr>
        <w:t>Краткий анализ динамики результатов успеваемости и качества знаний</w:t>
      </w:r>
    </w:p>
    <w:p w:rsidR="000445A1" w:rsidRDefault="000445A1" w:rsidP="00F451E5">
      <w:pPr>
        <w:spacing w:before="120"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06F1D" w:rsidRPr="001557D3" w:rsidRDefault="00362A5F" w:rsidP="008D08F7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Результаты освоения учащимися программ начального общего образования по </w:t>
      </w:r>
      <w:r w:rsidR="00CA3167" w:rsidRPr="001557D3">
        <w:rPr>
          <w:rFonts w:ascii="Times New Roman" w:hAnsi="Times New Roman" w:cs="Times New Roman"/>
          <w:szCs w:val="24"/>
        </w:rPr>
        <w:t>показателю «успеваемость» в 2018</w:t>
      </w:r>
      <w:r w:rsidRPr="001557D3">
        <w:rPr>
          <w:rFonts w:ascii="Times New Roman" w:hAnsi="Times New Roman" w:cs="Times New Roman"/>
          <w:szCs w:val="24"/>
        </w:rPr>
        <w:t xml:space="preserve"> учебном году</w:t>
      </w: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1"/>
        <w:gridCol w:w="1203"/>
        <w:gridCol w:w="1429"/>
        <w:gridCol w:w="734"/>
        <w:gridCol w:w="33"/>
        <w:gridCol w:w="1206"/>
        <w:gridCol w:w="573"/>
        <w:gridCol w:w="1396"/>
        <w:gridCol w:w="793"/>
        <w:gridCol w:w="1429"/>
        <w:gridCol w:w="603"/>
        <w:gridCol w:w="1429"/>
        <w:gridCol w:w="808"/>
        <w:gridCol w:w="1429"/>
        <w:gridCol w:w="775"/>
      </w:tblGrid>
      <w:tr w:rsidR="00D06F1D" w:rsidRPr="001557D3" w:rsidTr="000445A1">
        <w:trPr>
          <w:cantSplit/>
          <w:trHeight w:val="253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726964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1557D3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proofErr w:type="spellStart"/>
            <w:r w:rsidR="00B14300" w:rsidRPr="001557D3">
              <w:rPr>
                <w:rFonts w:ascii="Times New Roman" w:hAnsi="Times New Roman" w:cs="Times New Roman"/>
                <w:szCs w:val="24"/>
              </w:rPr>
              <w:t>об</w:t>
            </w:r>
            <w:r w:rsidRPr="001557D3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7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Из них успевают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7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Окончили год</w:t>
            </w:r>
          </w:p>
        </w:tc>
        <w:tc>
          <w:tcPr>
            <w:tcW w:w="1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7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Переведены условно</w:t>
            </w:r>
          </w:p>
        </w:tc>
      </w:tr>
      <w:tr w:rsidR="00D06F1D" w:rsidRPr="001557D3" w:rsidTr="000445A1">
        <w:trPr>
          <w:cantSplit/>
          <w:trHeight w:val="145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7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445A1" w:rsidRPr="001557D3" w:rsidTr="000445A1">
        <w:trPr>
          <w:cantSplit/>
          <w:trHeight w:val="664"/>
        </w:trPr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0445A1" w:rsidRPr="001557D3" w:rsidTr="000445A1">
        <w:trPr>
          <w:trHeight w:val="2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B7596" w:rsidP="00B8120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     </w:t>
            </w:r>
            <w:r w:rsidR="001923A7"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445A1" w:rsidRPr="001557D3" w:rsidTr="000445A1">
        <w:trPr>
          <w:trHeight w:val="2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445A1" w:rsidRPr="001557D3" w:rsidTr="000445A1">
        <w:trPr>
          <w:trHeight w:val="2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B8120A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         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43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0445A1" w:rsidRPr="001557D3" w:rsidTr="000445A1">
        <w:trPr>
          <w:trHeight w:val="237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CA316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</w:t>
            </w:r>
            <w:r w:rsidR="001923A7"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1923A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   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77FAE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47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B8120A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C5FD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1923A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1557D3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color w:val="FF0000"/>
          <w:szCs w:val="24"/>
        </w:rPr>
      </w:pPr>
      <w:proofErr w:type="gramStart"/>
      <w:r w:rsidRPr="001557D3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992309" w:rsidRPr="001557D3">
        <w:rPr>
          <w:rFonts w:ascii="Times New Roman" w:hAnsi="Times New Roman" w:cs="Times New Roman"/>
          <w:szCs w:val="24"/>
        </w:rPr>
        <w:t>об</w:t>
      </w:r>
      <w:r w:rsidRPr="001557D3">
        <w:rPr>
          <w:rFonts w:ascii="Times New Roman" w:hAnsi="Times New Roman" w:cs="Times New Roman"/>
          <w:szCs w:val="24"/>
        </w:rPr>
        <w:t>уча</w:t>
      </w:r>
      <w:r w:rsidR="00992309" w:rsidRPr="001557D3">
        <w:rPr>
          <w:rFonts w:ascii="Times New Roman" w:hAnsi="Times New Roman" w:cs="Times New Roman"/>
          <w:szCs w:val="24"/>
        </w:rPr>
        <w:t>ю</w:t>
      </w:r>
      <w:r w:rsidRPr="001557D3">
        <w:rPr>
          <w:rFonts w:ascii="Times New Roman" w:hAnsi="Times New Roman" w:cs="Times New Roman"/>
          <w:szCs w:val="24"/>
        </w:rPr>
        <w:t xml:space="preserve">щимися программ начального общего образования по </w:t>
      </w:r>
      <w:r w:rsidR="00CD0825" w:rsidRPr="001557D3">
        <w:rPr>
          <w:rFonts w:ascii="Times New Roman" w:hAnsi="Times New Roman" w:cs="Times New Roman"/>
          <w:szCs w:val="24"/>
        </w:rPr>
        <w:t>показателю «успеваемость» в 2018</w:t>
      </w:r>
      <w:r w:rsidRPr="001557D3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начального общего образования по </w:t>
      </w:r>
      <w:r w:rsidR="00CD0825" w:rsidRPr="001557D3">
        <w:rPr>
          <w:rFonts w:ascii="Times New Roman" w:hAnsi="Times New Roman" w:cs="Times New Roman"/>
          <w:szCs w:val="24"/>
        </w:rPr>
        <w:t>показателю «успеваемость» в 2017</w:t>
      </w:r>
      <w:r w:rsidRPr="001557D3">
        <w:rPr>
          <w:rFonts w:ascii="Times New Roman" w:hAnsi="Times New Roman" w:cs="Times New Roman"/>
          <w:szCs w:val="24"/>
        </w:rPr>
        <w:t xml:space="preserve"> году, то можно отметить, что процент учащихся, окончивших на «</w:t>
      </w:r>
      <w:r w:rsidR="002B4DBD" w:rsidRPr="001557D3">
        <w:rPr>
          <w:rFonts w:ascii="Times New Roman" w:hAnsi="Times New Roman" w:cs="Times New Roman"/>
          <w:szCs w:val="24"/>
        </w:rPr>
        <w:t>4» и «5», вырос на 2</w:t>
      </w:r>
      <w:r w:rsidR="003919A5" w:rsidRPr="001557D3">
        <w:rPr>
          <w:rFonts w:ascii="Times New Roman" w:hAnsi="Times New Roman" w:cs="Times New Roman"/>
          <w:szCs w:val="24"/>
        </w:rPr>
        <w:t> процента</w:t>
      </w:r>
      <w:r w:rsidRPr="001557D3">
        <w:rPr>
          <w:rFonts w:ascii="Times New Roman" w:hAnsi="Times New Roman" w:cs="Times New Roman"/>
          <w:szCs w:val="24"/>
        </w:rPr>
        <w:t xml:space="preserve"> (</w:t>
      </w:r>
      <w:r w:rsidR="00923C57" w:rsidRPr="001557D3">
        <w:rPr>
          <w:rFonts w:ascii="Times New Roman" w:hAnsi="Times New Roman" w:cs="Times New Roman"/>
          <w:szCs w:val="24"/>
        </w:rPr>
        <w:t xml:space="preserve">в </w:t>
      </w:r>
      <w:r w:rsidR="00CD0825" w:rsidRPr="001557D3">
        <w:rPr>
          <w:rFonts w:ascii="Times New Roman" w:hAnsi="Times New Roman" w:cs="Times New Roman"/>
          <w:szCs w:val="24"/>
        </w:rPr>
        <w:t>2017</w:t>
      </w:r>
      <w:r w:rsidRPr="001557D3">
        <w:rPr>
          <w:rFonts w:ascii="Times New Roman" w:hAnsi="Times New Roman" w:cs="Times New Roman"/>
          <w:szCs w:val="24"/>
        </w:rPr>
        <w:t xml:space="preserve"> </w:t>
      </w:r>
      <w:r w:rsidR="00923C57" w:rsidRPr="001557D3">
        <w:rPr>
          <w:rFonts w:ascii="Times New Roman" w:hAnsi="Times New Roman" w:cs="Times New Roman"/>
          <w:szCs w:val="24"/>
        </w:rPr>
        <w:t>был</w:t>
      </w:r>
      <w:r w:rsidR="00F77FAE" w:rsidRPr="001557D3">
        <w:rPr>
          <w:rFonts w:ascii="Times New Roman" w:hAnsi="Times New Roman" w:cs="Times New Roman"/>
          <w:szCs w:val="24"/>
        </w:rPr>
        <w:t xml:space="preserve">  45</w:t>
      </w:r>
      <w:r w:rsidR="002B4DBD" w:rsidRPr="001557D3">
        <w:rPr>
          <w:rFonts w:ascii="Times New Roman" w:hAnsi="Times New Roman" w:cs="Times New Roman"/>
          <w:szCs w:val="24"/>
        </w:rPr>
        <w:t xml:space="preserve"> </w:t>
      </w:r>
      <w:r w:rsidRPr="001557D3">
        <w:rPr>
          <w:rFonts w:ascii="Times New Roman" w:hAnsi="Times New Roman" w:cs="Times New Roman"/>
          <w:szCs w:val="24"/>
        </w:rPr>
        <w:t>%),</w:t>
      </w:r>
      <w:r w:rsidRPr="001557D3">
        <w:rPr>
          <w:rFonts w:ascii="Times New Roman" w:hAnsi="Times New Roman" w:cs="Times New Roman"/>
          <w:color w:val="FF0000"/>
          <w:szCs w:val="24"/>
        </w:rPr>
        <w:t xml:space="preserve"> </w:t>
      </w:r>
      <w:r w:rsidRPr="001557D3">
        <w:rPr>
          <w:rFonts w:ascii="Times New Roman" w:hAnsi="Times New Roman" w:cs="Times New Roman"/>
          <w:szCs w:val="24"/>
        </w:rPr>
        <w:t>процент учащихся, окончивших на «5»</w:t>
      </w:r>
      <w:r w:rsidR="003919A5" w:rsidRPr="001557D3">
        <w:rPr>
          <w:rFonts w:ascii="Times New Roman" w:hAnsi="Times New Roman" w:cs="Times New Roman"/>
          <w:szCs w:val="24"/>
        </w:rPr>
        <w:t>,</w:t>
      </w:r>
      <w:r w:rsidR="0008584A" w:rsidRPr="001557D3">
        <w:rPr>
          <w:rFonts w:ascii="Times New Roman" w:hAnsi="Times New Roman" w:cs="Times New Roman"/>
          <w:szCs w:val="24"/>
        </w:rPr>
        <w:t xml:space="preserve"> вырос на 7 процентов </w:t>
      </w:r>
      <w:r w:rsidRPr="001557D3">
        <w:rPr>
          <w:rFonts w:ascii="Times New Roman" w:hAnsi="Times New Roman" w:cs="Times New Roman"/>
          <w:szCs w:val="24"/>
        </w:rPr>
        <w:t xml:space="preserve"> (</w:t>
      </w:r>
      <w:r w:rsidR="00923C57" w:rsidRPr="001557D3">
        <w:rPr>
          <w:rFonts w:ascii="Times New Roman" w:hAnsi="Times New Roman" w:cs="Times New Roman"/>
          <w:szCs w:val="24"/>
        </w:rPr>
        <w:t xml:space="preserve">в </w:t>
      </w:r>
      <w:r w:rsidR="0008584A" w:rsidRPr="001557D3">
        <w:rPr>
          <w:rFonts w:ascii="Times New Roman" w:hAnsi="Times New Roman" w:cs="Times New Roman"/>
          <w:szCs w:val="24"/>
        </w:rPr>
        <w:t>2016 – 0</w:t>
      </w:r>
      <w:r w:rsidRPr="001557D3">
        <w:rPr>
          <w:rFonts w:ascii="Times New Roman" w:hAnsi="Times New Roman" w:cs="Times New Roman"/>
          <w:szCs w:val="24"/>
        </w:rPr>
        <w:t>%).</w:t>
      </w:r>
      <w:proofErr w:type="gramEnd"/>
    </w:p>
    <w:p w:rsidR="00362A5F" w:rsidRPr="001557D3" w:rsidRDefault="00362A5F" w:rsidP="000445A1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Результаты освоения учащимися программ основного общего образования по </w:t>
      </w:r>
      <w:r w:rsidR="00CA3167" w:rsidRPr="001557D3">
        <w:rPr>
          <w:rFonts w:ascii="Times New Roman" w:hAnsi="Times New Roman" w:cs="Times New Roman"/>
          <w:szCs w:val="24"/>
        </w:rPr>
        <w:t>показателю «успеваемость» в 2018</w:t>
      </w:r>
      <w:r w:rsidRPr="001557D3">
        <w:rPr>
          <w:rFonts w:ascii="Times New Roman" w:hAnsi="Times New Roman" w:cs="Times New Roman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"/>
        <w:gridCol w:w="1439"/>
        <w:gridCol w:w="1050"/>
        <w:gridCol w:w="908"/>
        <w:gridCol w:w="1369"/>
        <w:gridCol w:w="844"/>
        <w:gridCol w:w="1369"/>
        <w:gridCol w:w="943"/>
        <w:gridCol w:w="792"/>
        <w:gridCol w:w="792"/>
        <w:gridCol w:w="792"/>
        <w:gridCol w:w="798"/>
        <w:gridCol w:w="1256"/>
        <w:gridCol w:w="1102"/>
      </w:tblGrid>
      <w:tr w:rsidR="00FB0748" w:rsidRPr="001557D3" w:rsidTr="00F4011E">
        <w:trPr>
          <w:cantSplit/>
          <w:trHeight w:val="225"/>
        </w:trPr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923C57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</w:t>
            </w:r>
            <w:r w:rsidR="00FB0748" w:rsidRPr="001557D3">
              <w:rPr>
                <w:rFonts w:ascii="Times New Roman" w:hAnsi="Times New Roman" w:cs="Times New Roman"/>
                <w:szCs w:val="24"/>
              </w:rPr>
              <w:t>лассы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Всего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proofErr w:type="spellStart"/>
            <w:r w:rsidR="00B14300" w:rsidRPr="001557D3">
              <w:rPr>
                <w:rFonts w:ascii="Times New Roman" w:hAnsi="Times New Roman" w:cs="Times New Roman"/>
                <w:szCs w:val="24"/>
              </w:rPr>
              <w:t>об</w:t>
            </w:r>
            <w:r w:rsidRPr="001557D3">
              <w:rPr>
                <w:rFonts w:ascii="Times New Roman" w:hAnsi="Times New Roman" w:cs="Times New Roman"/>
                <w:szCs w:val="24"/>
              </w:rPr>
              <w:t>уч-ся</w:t>
            </w:r>
            <w:proofErr w:type="spellEnd"/>
          </w:p>
        </w:tc>
        <w:tc>
          <w:tcPr>
            <w:tcW w:w="6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Из них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r w:rsidRPr="001557D3">
              <w:rPr>
                <w:rFonts w:ascii="Times New Roman" w:hAnsi="Times New Roman" w:cs="Times New Roman"/>
                <w:szCs w:val="24"/>
              </w:rPr>
              <w:t>успевают</w:t>
            </w:r>
          </w:p>
        </w:tc>
        <w:tc>
          <w:tcPr>
            <w:tcW w:w="7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r w:rsidRPr="001557D3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Окончили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r w:rsidRPr="001557D3">
              <w:rPr>
                <w:rFonts w:ascii="Times New Roman" w:hAnsi="Times New Roman" w:cs="Times New Roman"/>
                <w:szCs w:val="24"/>
              </w:rPr>
              <w:t>год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Не успевают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 xml:space="preserve">Переведены </w:t>
            </w:r>
            <w:r w:rsidR="00F4011E" w:rsidRPr="001557D3">
              <w:rPr>
                <w:rFonts w:ascii="Times New Roman" w:hAnsi="Times New Roman" w:cs="Times New Roman"/>
                <w:szCs w:val="24"/>
              </w:rPr>
              <w:br/>
            </w:r>
            <w:r w:rsidRPr="001557D3">
              <w:rPr>
                <w:rFonts w:ascii="Times New Roman" w:hAnsi="Times New Roman" w:cs="Times New Roman"/>
                <w:szCs w:val="24"/>
              </w:rPr>
              <w:t>условно</w:t>
            </w:r>
          </w:p>
        </w:tc>
      </w:tr>
      <w:tr w:rsidR="00F4011E" w:rsidRPr="001557D3" w:rsidTr="00F4011E">
        <w:trPr>
          <w:cantSplit/>
          <w:trHeight w:val="225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Из них н/а</w:t>
            </w: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11E" w:rsidRPr="001557D3" w:rsidTr="00F4011E">
        <w:trPr>
          <w:cantSplit/>
          <w:trHeight w:val="874"/>
        </w:trPr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С отметками «4» и «5»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С отметками «5»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3919A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Кол-во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%</w:t>
            </w:r>
          </w:p>
        </w:tc>
      </w:tr>
      <w:tr w:rsidR="00F4011E" w:rsidRPr="001557D3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CD082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CD082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CD082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CD082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CD082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CD0825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1557D3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1557D3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40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1557D3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1557D3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234F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</w:t>
            </w:r>
            <w:r w:rsidR="00234F41"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300" w:rsidRPr="001557D3" w:rsidRDefault="00B14300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F4011E" w:rsidRPr="001557D3" w:rsidTr="00F4011E"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234F41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5532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5532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5532D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748" w:rsidRPr="001557D3" w:rsidRDefault="00FB0748" w:rsidP="00F4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62A5F" w:rsidRPr="001557D3" w:rsidRDefault="00362A5F" w:rsidP="00F451E5">
      <w:pPr>
        <w:spacing w:before="120"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1557D3">
        <w:rPr>
          <w:rFonts w:ascii="Times New Roman" w:hAnsi="Times New Roman" w:cs="Times New Roman"/>
          <w:szCs w:val="24"/>
        </w:rPr>
        <w:t xml:space="preserve">Если сравнить результаты освоения </w:t>
      </w:r>
      <w:r w:rsidR="00FB0748" w:rsidRPr="001557D3">
        <w:rPr>
          <w:rFonts w:ascii="Times New Roman" w:hAnsi="Times New Roman" w:cs="Times New Roman"/>
          <w:szCs w:val="24"/>
        </w:rPr>
        <w:t>об</w:t>
      </w:r>
      <w:r w:rsidRPr="001557D3">
        <w:rPr>
          <w:rFonts w:ascii="Times New Roman" w:hAnsi="Times New Roman" w:cs="Times New Roman"/>
          <w:szCs w:val="24"/>
        </w:rPr>
        <w:t>уча</w:t>
      </w:r>
      <w:r w:rsidR="00FB0748" w:rsidRPr="001557D3">
        <w:rPr>
          <w:rFonts w:ascii="Times New Roman" w:hAnsi="Times New Roman" w:cs="Times New Roman"/>
          <w:szCs w:val="24"/>
        </w:rPr>
        <w:t>ю</w:t>
      </w:r>
      <w:r w:rsidRPr="001557D3">
        <w:rPr>
          <w:rFonts w:ascii="Times New Roman" w:hAnsi="Times New Roman" w:cs="Times New Roman"/>
          <w:szCs w:val="24"/>
        </w:rPr>
        <w:t xml:space="preserve">щимися программ основного общего образования по </w:t>
      </w:r>
      <w:r w:rsidR="00F5532D" w:rsidRPr="001557D3">
        <w:rPr>
          <w:rFonts w:ascii="Times New Roman" w:hAnsi="Times New Roman" w:cs="Times New Roman"/>
          <w:szCs w:val="24"/>
        </w:rPr>
        <w:t>показателю «успеваемость» в 2018</w:t>
      </w:r>
      <w:r w:rsidRPr="001557D3">
        <w:rPr>
          <w:rFonts w:ascii="Times New Roman" w:hAnsi="Times New Roman" w:cs="Times New Roman"/>
          <w:szCs w:val="24"/>
        </w:rPr>
        <w:t xml:space="preserve"> году с результатами освоения учащимися программ основного общего образования по показателю «успеваемо</w:t>
      </w:r>
      <w:r w:rsidR="00F5532D" w:rsidRPr="001557D3">
        <w:rPr>
          <w:rFonts w:ascii="Times New Roman" w:hAnsi="Times New Roman" w:cs="Times New Roman"/>
          <w:szCs w:val="24"/>
        </w:rPr>
        <w:t>сть» в 2017</w:t>
      </w:r>
      <w:r w:rsidRPr="001557D3">
        <w:rPr>
          <w:rFonts w:ascii="Times New Roman" w:hAnsi="Times New Roman" w:cs="Times New Roman"/>
          <w:szCs w:val="24"/>
        </w:rPr>
        <w:t xml:space="preserve"> году, то можно </w:t>
      </w:r>
      <w:r w:rsidRPr="001557D3">
        <w:rPr>
          <w:rFonts w:ascii="Times New Roman" w:hAnsi="Times New Roman" w:cs="Times New Roman"/>
          <w:szCs w:val="24"/>
        </w:rPr>
        <w:lastRenderedPageBreak/>
        <w:t>отметить, что процент учащихся, окончивш</w:t>
      </w:r>
      <w:r w:rsidR="00F5532D" w:rsidRPr="001557D3">
        <w:rPr>
          <w:rFonts w:ascii="Times New Roman" w:hAnsi="Times New Roman" w:cs="Times New Roman"/>
          <w:szCs w:val="24"/>
        </w:rPr>
        <w:t xml:space="preserve">их на «4» и «5», повысился на </w:t>
      </w:r>
      <w:r w:rsidR="002B4DBD" w:rsidRPr="001557D3">
        <w:rPr>
          <w:rFonts w:ascii="Times New Roman" w:hAnsi="Times New Roman" w:cs="Times New Roman"/>
          <w:szCs w:val="24"/>
        </w:rPr>
        <w:t>3</w:t>
      </w:r>
      <w:r w:rsidR="003919A5" w:rsidRPr="001557D3">
        <w:rPr>
          <w:rFonts w:ascii="Times New Roman" w:hAnsi="Times New Roman" w:cs="Times New Roman"/>
          <w:szCs w:val="24"/>
        </w:rPr>
        <w:t xml:space="preserve"> процента</w:t>
      </w:r>
      <w:r w:rsidRPr="001557D3">
        <w:rPr>
          <w:rFonts w:ascii="Times New Roman" w:hAnsi="Times New Roman" w:cs="Times New Roman"/>
          <w:szCs w:val="24"/>
        </w:rPr>
        <w:t xml:space="preserve"> (</w:t>
      </w:r>
      <w:r w:rsidR="00563701" w:rsidRPr="001557D3">
        <w:rPr>
          <w:rFonts w:ascii="Times New Roman" w:hAnsi="Times New Roman" w:cs="Times New Roman"/>
          <w:szCs w:val="24"/>
        </w:rPr>
        <w:t xml:space="preserve">в </w:t>
      </w:r>
      <w:r w:rsidR="00F5532D" w:rsidRPr="001557D3">
        <w:rPr>
          <w:rFonts w:ascii="Times New Roman" w:hAnsi="Times New Roman" w:cs="Times New Roman"/>
          <w:szCs w:val="24"/>
        </w:rPr>
        <w:t xml:space="preserve">2017 </w:t>
      </w:r>
      <w:r w:rsidR="00563701" w:rsidRPr="001557D3">
        <w:rPr>
          <w:rFonts w:ascii="Times New Roman" w:hAnsi="Times New Roman" w:cs="Times New Roman"/>
          <w:szCs w:val="24"/>
        </w:rPr>
        <w:t>был</w:t>
      </w:r>
      <w:r w:rsidR="002B4DBD" w:rsidRPr="001557D3">
        <w:rPr>
          <w:rFonts w:ascii="Times New Roman" w:hAnsi="Times New Roman" w:cs="Times New Roman"/>
          <w:szCs w:val="24"/>
        </w:rPr>
        <w:t xml:space="preserve"> 49 </w:t>
      </w:r>
      <w:r w:rsidRPr="001557D3">
        <w:rPr>
          <w:rFonts w:ascii="Times New Roman" w:hAnsi="Times New Roman" w:cs="Times New Roman"/>
          <w:szCs w:val="24"/>
        </w:rPr>
        <w:t>%), процент учащихся, окончивших на «5»</w:t>
      </w:r>
      <w:r w:rsidR="00C6071C" w:rsidRPr="001557D3">
        <w:rPr>
          <w:rFonts w:ascii="Times New Roman" w:hAnsi="Times New Roman" w:cs="Times New Roman"/>
          <w:szCs w:val="24"/>
        </w:rPr>
        <w:t xml:space="preserve"> остался таким же.</w:t>
      </w:r>
      <w:proofErr w:type="gramEnd"/>
    </w:p>
    <w:p w:rsidR="00D96431" w:rsidRPr="001557D3" w:rsidRDefault="0012341F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 w:rsidRPr="001557D3">
        <w:rPr>
          <w:rFonts w:ascii="Times New Roman" w:hAnsi="Times New Roman" w:cs="Times New Roman"/>
          <w:bCs/>
          <w:szCs w:val="24"/>
        </w:rPr>
        <w:t>Результаты сдачи ОГЭ</w:t>
      </w:r>
      <w:r w:rsidR="00787006" w:rsidRPr="001557D3">
        <w:rPr>
          <w:rFonts w:ascii="Times New Roman" w:hAnsi="Times New Roman" w:cs="Times New Roman"/>
          <w:bCs/>
          <w:szCs w:val="24"/>
        </w:rPr>
        <w:t xml:space="preserve"> </w:t>
      </w:r>
      <w:r w:rsidRPr="001557D3">
        <w:rPr>
          <w:rFonts w:ascii="Times New Roman" w:hAnsi="Times New Roman" w:cs="Times New Roman"/>
          <w:bCs/>
          <w:szCs w:val="24"/>
        </w:rPr>
        <w:t>201</w:t>
      </w:r>
      <w:r w:rsidR="007D19BF" w:rsidRPr="001557D3">
        <w:rPr>
          <w:rFonts w:ascii="Times New Roman" w:hAnsi="Times New Roman" w:cs="Times New Roman"/>
          <w:bCs/>
          <w:szCs w:val="24"/>
        </w:rPr>
        <w:t>8</w:t>
      </w:r>
      <w:r w:rsidR="00D96431" w:rsidRPr="001557D3">
        <w:rPr>
          <w:rFonts w:ascii="Times New Roman" w:hAnsi="Times New Roman" w:cs="Times New Roman"/>
          <w:bCs/>
          <w:szCs w:val="24"/>
        </w:rPr>
        <w:t xml:space="preserve"> г</w:t>
      </w:r>
      <w:r w:rsidR="00787006" w:rsidRPr="001557D3">
        <w:rPr>
          <w:rFonts w:ascii="Times New Roman" w:hAnsi="Times New Roman" w:cs="Times New Roman"/>
          <w:bCs/>
          <w:szCs w:val="24"/>
        </w:rPr>
        <w:t>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9"/>
        <w:gridCol w:w="1744"/>
        <w:gridCol w:w="2583"/>
        <w:gridCol w:w="2583"/>
        <w:gridCol w:w="2582"/>
        <w:gridCol w:w="2582"/>
      </w:tblGrid>
      <w:tr w:rsidR="00642F06" w:rsidRPr="001557D3" w:rsidTr="00BF5392">
        <w:tc>
          <w:tcPr>
            <w:tcW w:w="837" w:type="pct"/>
          </w:tcPr>
          <w:p w:rsidR="00642F06" w:rsidRPr="001557D3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Предмет</w:t>
            </w:r>
          </w:p>
        </w:tc>
        <w:tc>
          <w:tcPr>
            <w:tcW w:w="601" w:type="pct"/>
          </w:tcPr>
          <w:p w:rsidR="00642F06" w:rsidRPr="001557D3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Сдавали всего человек</w:t>
            </w:r>
          </w:p>
        </w:tc>
        <w:tc>
          <w:tcPr>
            <w:tcW w:w="890" w:type="pct"/>
          </w:tcPr>
          <w:p w:rsidR="00642F06" w:rsidRPr="001557D3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1557D3">
              <w:rPr>
                <w:rFonts w:ascii="Times New Roman" w:hAnsi="Times New Roman" w:cs="Times New Roman"/>
                <w:bCs/>
                <w:szCs w:val="24"/>
              </w:rPr>
              <w:br/>
              <w:t>получили 100 баллов</w:t>
            </w:r>
          </w:p>
        </w:tc>
        <w:tc>
          <w:tcPr>
            <w:tcW w:w="890" w:type="pct"/>
          </w:tcPr>
          <w:p w:rsidR="00642F06" w:rsidRPr="001557D3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1557D3">
              <w:rPr>
                <w:rFonts w:ascii="Times New Roman" w:hAnsi="Times New Roman" w:cs="Times New Roman"/>
                <w:bCs/>
                <w:szCs w:val="24"/>
              </w:rPr>
              <w:br/>
              <w:t>получили «5»</w:t>
            </w:r>
          </w:p>
        </w:tc>
        <w:tc>
          <w:tcPr>
            <w:tcW w:w="890" w:type="pct"/>
          </w:tcPr>
          <w:p w:rsidR="00642F06" w:rsidRPr="001557D3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1557D3">
              <w:rPr>
                <w:rFonts w:ascii="Times New Roman" w:hAnsi="Times New Roman" w:cs="Times New Roman"/>
                <w:bCs/>
                <w:szCs w:val="24"/>
              </w:rPr>
              <w:br/>
              <w:t>получили «4»</w:t>
            </w:r>
          </w:p>
        </w:tc>
        <w:tc>
          <w:tcPr>
            <w:tcW w:w="890" w:type="pct"/>
          </w:tcPr>
          <w:p w:rsidR="00642F06" w:rsidRPr="001557D3" w:rsidRDefault="00E363B0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Сколько обучающихся</w:t>
            </w:r>
            <w:r w:rsidRPr="001557D3">
              <w:rPr>
                <w:rFonts w:ascii="Times New Roman" w:hAnsi="Times New Roman" w:cs="Times New Roman"/>
                <w:bCs/>
                <w:szCs w:val="24"/>
              </w:rPr>
              <w:br/>
              <w:t>получили</w:t>
            </w:r>
            <w:r w:rsidR="00642F06" w:rsidRPr="001557D3">
              <w:rPr>
                <w:rFonts w:ascii="Times New Roman" w:hAnsi="Times New Roman" w:cs="Times New Roman"/>
                <w:bCs/>
                <w:szCs w:val="24"/>
              </w:rPr>
              <w:t xml:space="preserve"> «3»</w:t>
            </w:r>
          </w:p>
        </w:tc>
      </w:tr>
      <w:tr w:rsidR="00642F06" w:rsidRPr="001557D3" w:rsidTr="00BF5392">
        <w:tc>
          <w:tcPr>
            <w:tcW w:w="837" w:type="pct"/>
          </w:tcPr>
          <w:p w:rsidR="00642F06" w:rsidRPr="001557D3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Математика</w:t>
            </w:r>
          </w:p>
        </w:tc>
        <w:tc>
          <w:tcPr>
            <w:tcW w:w="601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4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42F06" w:rsidRPr="001557D3" w:rsidTr="00BF5392">
        <w:tc>
          <w:tcPr>
            <w:tcW w:w="837" w:type="pct"/>
          </w:tcPr>
          <w:p w:rsidR="00642F06" w:rsidRPr="001557D3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 xml:space="preserve">Русский язык </w:t>
            </w:r>
          </w:p>
        </w:tc>
        <w:tc>
          <w:tcPr>
            <w:tcW w:w="601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  <w:tr w:rsidR="00642F06" w:rsidRPr="001557D3" w:rsidTr="00BF5392">
        <w:tc>
          <w:tcPr>
            <w:tcW w:w="837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 xml:space="preserve">Биология </w:t>
            </w:r>
          </w:p>
        </w:tc>
        <w:tc>
          <w:tcPr>
            <w:tcW w:w="601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890" w:type="pct"/>
          </w:tcPr>
          <w:p w:rsidR="00642F06" w:rsidRPr="001557D3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 xml:space="preserve">0 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2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</w:tr>
      <w:tr w:rsidR="00642F06" w:rsidRPr="001557D3" w:rsidTr="00BF5392">
        <w:tc>
          <w:tcPr>
            <w:tcW w:w="837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география</w:t>
            </w:r>
          </w:p>
        </w:tc>
        <w:tc>
          <w:tcPr>
            <w:tcW w:w="601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5</w:t>
            </w:r>
          </w:p>
        </w:tc>
        <w:tc>
          <w:tcPr>
            <w:tcW w:w="890" w:type="pct"/>
          </w:tcPr>
          <w:p w:rsidR="00642F06" w:rsidRPr="001557D3" w:rsidRDefault="00642F06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0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3</w:t>
            </w:r>
          </w:p>
        </w:tc>
        <w:tc>
          <w:tcPr>
            <w:tcW w:w="890" w:type="pct"/>
          </w:tcPr>
          <w:p w:rsidR="00642F06" w:rsidRPr="001557D3" w:rsidRDefault="007D19BF" w:rsidP="00F26414">
            <w:pPr>
              <w:spacing w:before="120" w:after="0" w:line="240" w:lineRule="auto"/>
              <w:rPr>
                <w:rFonts w:ascii="Times New Roman" w:hAnsi="Times New Roman" w:cs="Times New Roman"/>
                <w:bCs/>
                <w:szCs w:val="24"/>
              </w:rPr>
            </w:pPr>
            <w:r w:rsidRPr="001557D3">
              <w:rPr>
                <w:rFonts w:ascii="Times New Roman" w:hAnsi="Times New Roman" w:cs="Times New Roman"/>
                <w:bCs/>
                <w:szCs w:val="24"/>
              </w:rPr>
              <w:t>1</w:t>
            </w:r>
          </w:p>
        </w:tc>
      </w:tr>
    </w:tbl>
    <w:p w:rsidR="00362A5F" w:rsidRPr="001557D3" w:rsidRDefault="007D19BF" w:rsidP="00F451E5">
      <w:pPr>
        <w:spacing w:before="120" w:after="0" w:line="240" w:lineRule="auto"/>
        <w:rPr>
          <w:rFonts w:ascii="Times New Roman" w:hAnsi="Times New Roman" w:cs="Times New Roman"/>
          <w:bCs/>
          <w:szCs w:val="24"/>
        </w:rPr>
      </w:pPr>
      <w:r w:rsidRPr="001557D3">
        <w:rPr>
          <w:rFonts w:ascii="Times New Roman" w:hAnsi="Times New Roman" w:cs="Times New Roman"/>
          <w:bCs/>
          <w:szCs w:val="24"/>
        </w:rPr>
        <w:t>В 2018</w:t>
      </w:r>
      <w:r w:rsidR="004F55F8" w:rsidRPr="001557D3">
        <w:rPr>
          <w:rFonts w:ascii="Times New Roman" w:hAnsi="Times New Roman" w:cs="Times New Roman"/>
          <w:bCs/>
          <w:szCs w:val="24"/>
        </w:rPr>
        <w:t xml:space="preserve"> году обучающиеся показали стабильно хорошие результаты ОГЭ. Увеличилось количество обучающихся, которые получили «4» и «5»</w:t>
      </w:r>
      <w:r w:rsidR="00787006" w:rsidRPr="001557D3">
        <w:rPr>
          <w:rFonts w:ascii="Times New Roman" w:hAnsi="Times New Roman" w:cs="Times New Roman"/>
          <w:bCs/>
          <w:szCs w:val="24"/>
        </w:rPr>
        <w:t>,</w:t>
      </w:r>
      <w:r w:rsidR="004F0799" w:rsidRPr="001557D3">
        <w:rPr>
          <w:rFonts w:ascii="Times New Roman" w:hAnsi="Times New Roman" w:cs="Times New Roman"/>
          <w:bCs/>
          <w:szCs w:val="24"/>
        </w:rPr>
        <w:t xml:space="preserve"> </w:t>
      </w:r>
      <w:r w:rsidRPr="001557D3">
        <w:rPr>
          <w:rFonts w:ascii="Times New Roman" w:hAnsi="Times New Roman" w:cs="Times New Roman"/>
          <w:bCs/>
          <w:szCs w:val="24"/>
        </w:rPr>
        <w:t>до 8</w:t>
      </w:r>
      <w:r w:rsidR="004F55F8" w:rsidRPr="001557D3">
        <w:rPr>
          <w:rFonts w:ascii="Times New Roman" w:hAnsi="Times New Roman" w:cs="Times New Roman"/>
          <w:bCs/>
          <w:szCs w:val="24"/>
        </w:rPr>
        <w:t>0</w:t>
      </w:r>
      <w:r w:rsidR="00787006" w:rsidRPr="001557D3">
        <w:rPr>
          <w:rFonts w:ascii="Times New Roman" w:hAnsi="Times New Roman" w:cs="Times New Roman"/>
          <w:szCs w:val="24"/>
        </w:rPr>
        <w:t xml:space="preserve"> процентов</w:t>
      </w:r>
      <w:r w:rsidRPr="001557D3">
        <w:rPr>
          <w:rFonts w:ascii="Times New Roman" w:hAnsi="Times New Roman" w:cs="Times New Roman"/>
          <w:bCs/>
          <w:szCs w:val="24"/>
        </w:rPr>
        <w:t>, по сравнению с 2017</w:t>
      </w:r>
      <w:r w:rsidR="004F55F8" w:rsidRPr="001557D3">
        <w:rPr>
          <w:rFonts w:ascii="Times New Roman" w:hAnsi="Times New Roman" w:cs="Times New Roman"/>
          <w:bCs/>
          <w:szCs w:val="24"/>
        </w:rPr>
        <w:t xml:space="preserve"> годом.</w:t>
      </w:r>
    </w:p>
    <w:p w:rsidR="00111933" w:rsidRPr="001557D3" w:rsidRDefault="00C37233" w:rsidP="008D08F7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t>V</w:t>
      </w:r>
      <w:r w:rsidRPr="001557D3">
        <w:rPr>
          <w:rFonts w:ascii="Times New Roman" w:hAnsi="Times New Roman" w:cs="Times New Roman"/>
          <w:b/>
          <w:szCs w:val="24"/>
        </w:rPr>
        <w:t xml:space="preserve">. </w:t>
      </w:r>
      <w:r w:rsidR="004F55F8" w:rsidRPr="001557D3">
        <w:rPr>
          <w:rFonts w:ascii="Times New Roman" w:hAnsi="Times New Roman" w:cs="Times New Roman"/>
          <w:b/>
          <w:szCs w:val="24"/>
        </w:rPr>
        <w:t>Востребованность выпускников</w:t>
      </w:r>
    </w:p>
    <w:tbl>
      <w:tblPr>
        <w:tblW w:w="3238" w:type="pct"/>
        <w:tblInd w:w="1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1"/>
        <w:gridCol w:w="1324"/>
        <w:gridCol w:w="1683"/>
        <w:gridCol w:w="1683"/>
        <w:gridCol w:w="3111"/>
      </w:tblGrid>
      <w:tr w:rsidR="00DC6E71" w:rsidRPr="001557D3" w:rsidTr="00DC6E71">
        <w:trPr>
          <w:trHeight w:val="243"/>
        </w:trPr>
        <w:tc>
          <w:tcPr>
            <w:tcW w:w="847" w:type="pct"/>
            <w:vMerge w:val="restar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Год выпуска</w:t>
            </w:r>
          </w:p>
        </w:tc>
        <w:tc>
          <w:tcPr>
            <w:tcW w:w="4153" w:type="pct"/>
            <w:gridSpan w:val="4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Основная школа</w:t>
            </w:r>
          </w:p>
        </w:tc>
      </w:tr>
      <w:tr w:rsidR="00DC6E71" w:rsidRPr="001557D3" w:rsidTr="00DC6E71">
        <w:trPr>
          <w:cantSplit/>
          <w:trHeight w:val="749"/>
        </w:trPr>
        <w:tc>
          <w:tcPr>
            <w:tcW w:w="847" w:type="pct"/>
            <w:vMerge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Перешли в 10-й класс Школы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Перешли в 10-й класс другой ОО</w:t>
            </w:r>
          </w:p>
        </w:tc>
        <w:tc>
          <w:tcPr>
            <w:tcW w:w="1656" w:type="pct"/>
            <w:vAlign w:val="center"/>
          </w:tcPr>
          <w:p w:rsidR="00DC6E71" w:rsidRPr="001557D3" w:rsidRDefault="00DC6E71" w:rsidP="00BF539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Поступили в профессиональную ОО</w:t>
            </w:r>
          </w:p>
        </w:tc>
      </w:tr>
      <w:tr w:rsidR="00DC6E71" w:rsidRPr="001557D3" w:rsidTr="00DC6E71">
        <w:trPr>
          <w:trHeight w:val="373"/>
        </w:trPr>
        <w:tc>
          <w:tcPr>
            <w:tcW w:w="847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2016</w:t>
            </w:r>
          </w:p>
        </w:tc>
        <w:tc>
          <w:tcPr>
            <w:tcW w:w="705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5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DC6E71" w:rsidRPr="001557D3" w:rsidTr="00DC6E71">
        <w:trPr>
          <w:trHeight w:val="373"/>
        </w:trPr>
        <w:tc>
          <w:tcPr>
            <w:tcW w:w="847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2017</w:t>
            </w:r>
          </w:p>
        </w:tc>
        <w:tc>
          <w:tcPr>
            <w:tcW w:w="705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5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DC6E71" w:rsidRPr="001557D3" w:rsidTr="00DC6E71">
        <w:trPr>
          <w:trHeight w:val="389"/>
        </w:trPr>
        <w:tc>
          <w:tcPr>
            <w:tcW w:w="847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2018</w:t>
            </w:r>
          </w:p>
        </w:tc>
        <w:tc>
          <w:tcPr>
            <w:tcW w:w="705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656" w:type="pct"/>
            <w:vAlign w:val="center"/>
          </w:tcPr>
          <w:p w:rsidR="00DC6E71" w:rsidRPr="001557D3" w:rsidRDefault="00DC6E71" w:rsidP="00BF5392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557D3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:rsidR="000445A1" w:rsidRDefault="000445A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4F55F8" w:rsidRPr="001557D3" w:rsidRDefault="007D19BF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В 2018</w:t>
      </w:r>
      <w:r w:rsidR="004F0799" w:rsidRPr="001557D3">
        <w:rPr>
          <w:rFonts w:ascii="Times New Roman" w:hAnsi="Times New Roman" w:cs="Times New Roman"/>
          <w:szCs w:val="24"/>
        </w:rPr>
        <w:t xml:space="preserve"> году все выпускники</w:t>
      </w:r>
      <w:r w:rsidR="00DC6E71" w:rsidRPr="001557D3">
        <w:rPr>
          <w:rFonts w:ascii="Times New Roman" w:hAnsi="Times New Roman" w:cs="Times New Roman"/>
          <w:szCs w:val="24"/>
        </w:rPr>
        <w:t xml:space="preserve"> 9-го класса, как и в предыдущие </w:t>
      </w:r>
      <w:proofErr w:type="gramStart"/>
      <w:r w:rsidR="00DC6E71" w:rsidRPr="001557D3">
        <w:rPr>
          <w:rFonts w:ascii="Times New Roman" w:hAnsi="Times New Roman" w:cs="Times New Roman"/>
          <w:szCs w:val="24"/>
        </w:rPr>
        <w:t>годы</w:t>
      </w:r>
      <w:proofErr w:type="gramEnd"/>
      <w:r w:rsidR="00DC6E71" w:rsidRPr="001557D3">
        <w:rPr>
          <w:rFonts w:ascii="Times New Roman" w:hAnsi="Times New Roman" w:cs="Times New Roman"/>
          <w:szCs w:val="24"/>
        </w:rPr>
        <w:t xml:space="preserve"> </w:t>
      </w:r>
      <w:r w:rsidR="00A07150" w:rsidRPr="001557D3">
        <w:rPr>
          <w:rFonts w:ascii="Times New Roman" w:hAnsi="Times New Roman" w:cs="Times New Roman"/>
          <w:szCs w:val="24"/>
        </w:rPr>
        <w:t>продолж</w:t>
      </w:r>
      <w:r w:rsidR="004F0799" w:rsidRPr="001557D3">
        <w:rPr>
          <w:rFonts w:ascii="Times New Roman" w:hAnsi="Times New Roman" w:cs="Times New Roman"/>
          <w:szCs w:val="24"/>
        </w:rPr>
        <w:t>или обучение в  учреждениях СПО.</w:t>
      </w:r>
    </w:p>
    <w:p w:rsidR="004F55F8" w:rsidRPr="001557D3" w:rsidRDefault="00C37233" w:rsidP="008D08F7">
      <w:pPr>
        <w:spacing w:before="120" w:after="0" w:line="240" w:lineRule="auto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</w:rPr>
        <w:t xml:space="preserve">VI. Оценка </w:t>
      </w:r>
      <w:proofErr w:type="gramStart"/>
      <w:r w:rsidRPr="001557D3">
        <w:rPr>
          <w:rFonts w:ascii="Times New Roman" w:hAnsi="Times New Roman" w:cs="Times New Roman"/>
          <w:b/>
          <w:szCs w:val="24"/>
        </w:rPr>
        <w:t>функционирования внутренней системы оценки качества образования</w:t>
      </w:r>
      <w:proofErr w:type="gramEnd"/>
    </w:p>
    <w:p w:rsidR="004F55F8" w:rsidRPr="001557D3" w:rsidRDefault="00527D22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В Школе утверждено </w:t>
      </w:r>
      <w:r w:rsidR="0088496B" w:rsidRPr="001557D3">
        <w:rPr>
          <w:rFonts w:ascii="Times New Roman" w:hAnsi="Times New Roman" w:cs="Times New Roman"/>
          <w:szCs w:val="24"/>
        </w:rPr>
        <w:t>п</w:t>
      </w:r>
      <w:r w:rsidRPr="001557D3">
        <w:rPr>
          <w:rFonts w:ascii="Times New Roman" w:hAnsi="Times New Roman" w:cs="Times New Roman"/>
          <w:szCs w:val="24"/>
        </w:rPr>
        <w:t xml:space="preserve">оложение о внутренней системе оценки качества образования от </w:t>
      </w:r>
      <w:r w:rsidR="00184126" w:rsidRPr="001557D3">
        <w:rPr>
          <w:rFonts w:ascii="Times New Roman" w:hAnsi="Times New Roman" w:cs="Times New Roman"/>
          <w:szCs w:val="24"/>
        </w:rPr>
        <w:t>15.08</w:t>
      </w:r>
      <w:r w:rsidR="007B7522" w:rsidRPr="001557D3">
        <w:rPr>
          <w:rFonts w:ascii="Times New Roman" w:hAnsi="Times New Roman" w:cs="Times New Roman"/>
          <w:szCs w:val="24"/>
        </w:rPr>
        <w:t>.2016</w:t>
      </w:r>
      <w:r w:rsidR="00184126" w:rsidRPr="001557D3">
        <w:rPr>
          <w:rFonts w:ascii="Times New Roman" w:hAnsi="Times New Roman" w:cs="Times New Roman"/>
          <w:szCs w:val="24"/>
        </w:rPr>
        <w:t xml:space="preserve">г. </w:t>
      </w:r>
      <w:r w:rsidR="007B7522" w:rsidRPr="001557D3">
        <w:rPr>
          <w:rFonts w:ascii="Times New Roman" w:hAnsi="Times New Roman" w:cs="Times New Roman"/>
          <w:szCs w:val="24"/>
        </w:rPr>
        <w:t>По итогам оц</w:t>
      </w:r>
      <w:r w:rsidR="004F0799" w:rsidRPr="001557D3">
        <w:rPr>
          <w:rFonts w:ascii="Times New Roman" w:hAnsi="Times New Roman" w:cs="Times New Roman"/>
          <w:szCs w:val="24"/>
        </w:rPr>
        <w:t>енки качества образования в 2018</w:t>
      </w:r>
      <w:r w:rsidR="007B7522" w:rsidRPr="001557D3">
        <w:rPr>
          <w:rFonts w:ascii="Times New Roman" w:hAnsi="Times New Roman" w:cs="Times New Roman"/>
          <w:szCs w:val="24"/>
        </w:rPr>
        <w:t xml:space="preserve"> году выявлено, что </w:t>
      </w:r>
      <w:r w:rsidR="00117DE8" w:rsidRPr="001557D3">
        <w:rPr>
          <w:rFonts w:ascii="Times New Roman" w:hAnsi="Times New Roman" w:cs="Times New Roman"/>
          <w:szCs w:val="24"/>
        </w:rPr>
        <w:t xml:space="preserve">уровень </w:t>
      </w:r>
      <w:proofErr w:type="spellStart"/>
      <w:r w:rsidR="00117DE8" w:rsidRPr="001557D3">
        <w:rPr>
          <w:rFonts w:ascii="Times New Roman" w:hAnsi="Times New Roman" w:cs="Times New Roman"/>
          <w:szCs w:val="24"/>
        </w:rPr>
        <w:t>метапредметных</w:t>
      </w:r>
      <w:proofErr w:type="spellEnd"/>
      <w:r w:rsidR="00117DE8" w:rsidRPr="001557D3">
        <w:rPr>
          <w:rFonts w:ascii="Times New Roman" w:hAnsi="Times New Roman" w:cs="Times New Roman"/>
          <w:szCs w:val="24"/>
        </w:rPr>
        <w:t xml:space="preserve"> результатов соответствуют среднему уровню, </w:t>
      </w:r>
      <w:proofErr w:type="spellStart"/>
      <w:r w:rsidR="00117DE8" w:rsidRPr="001557D3">
        <w:rPr>
          <w:rFonts w:ascii="Times New Roman" w:hAnsi="Times New Roman" w:cs="Times New Roman"/>
          <w:szCs w:val="24"/>
        </w:rPr>
        <w:t>сформированность</w:t>
      </w:r>
      <w:proofErr w:type="spellEnd"/>
      <w:r w:rsidR="00117DE8" w:rsidRPr="001557D3">
        <w:rPr>
          <w:rFonts w:ascii="Times New Roman" w:hAnsi="Times New Roman" w:cs="Times New Roman"/>
          <w:szCs w:val="24"/>
        </w:rPr>
        <w:t xml:space="preserve"> личностных результатов </w:t>
      </w:r>
      <w:proofErr w:type="gramStart"/>
      <w:r w:rsidR="00117DE8" w:rsidRPr="001557D3">
        <w:rPr>
          <w:rFonts w:ascii="Times New Roman" w:hAnsi="Times New Roman" w:cs="Times New Roman"/>
          <w:szCs w:val="24"/>
        </w:rPr>
        <w:t>высокая</w:t>
      </w:r>
      <w:proofErr w:type="gramEnd"/>
      <w:r w:rsidR="00117DE8" w:rsidRPr="001557D3">
        <w:rPr>
          <w:rFonts w:ascii="Times New Roman" w:hAnsi="Times New Roman" w:cs="Times New Roman"/>
          <w:szCs w:val="24"/>
        </w:rPr>
        <w:t>.</w:t>
      </w:r>
    </w:p>
    <w:p w:rsidR="00117DE8" w:rsidRPr="001557D3" w:rsidRDefault="00117DE8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По р</w:t>
      </w:r>
      <w:r w:rsidR="004F0799" w:rsidRPr="001557D3">
        <w:rPr>
          <w:rFonts w:ascii="Times New Roman" w:hAnsi="Times New Roman" w:cs="Times New Roman"/>
          <w:szCs w:val="24"/>
        </w:rPr>
        <w:t>езультатам анкетирования 2018</w:t>
      </w:r>
      <w:r w:rsidRPr="001557D3">
        <w:rPr>
          <w:rFonts w:ascii="Times New Roman" w:hAnsi="Times New Roman" w:cs="Times New Roman"/>
          <w:szCs w:val="24"/>
        </w:rPr>
        <w:t xml:space="preserve"> года выявлено, что количество родителей, которые удовлетворены ка</w:t>
      </w:r>
      <w:r w:rsidR="0038520D" w:rsidRPr="001557D3">
        <w:rPr>
          <w:rFonts w:ascii="Times New Roman" w:hAnsi="Times New Roman" w:cs="Times New Roman"/>
          <w:szCs w:val="24"/>
        </w:rPr>
        <w:t>чеством о</w:t>
      </w:r>
      <w:r w:rsidR="00C6071C" w:rsidRPr="001557D3">
        <w:rPr>
          <w:rFonts w:ascii="Times New Roman" w:hAnsi="Times New Roman" w:cs="Times New Roman"/>
          <w:szCs w:val="24"/>
        </w:rPr>
        <w:t>бразования в ш</w:t>
      </w:r>
      <w:r w:rsidR="0038520D" w:rsidRPr="001557D3">
        <w:rPr>
          <w:rFonts w:ascii="Times New Roman" w:hAnsi="Times New Roman" w:cs="Times New Roman"/>
          <w:szCs w:val="24"/>
        </w:rPr>
        <w:t>коле, – 80</w:t>
      </w:r>
      <w:r w:rsidR="00184126" w:rsidRPr="001557D3">
        <w:rPr>
          <w:rFonts w:ascii="Times New Roman" w:hAnsi="Times New Roman" w:cs="Times New Roman"/>
          <w:szCs w:val="24"/>
        </w:rPr>
        <w:t> процентов</w:t>
      </w:r>
      <w:r w:rsidRPr="001557D3">
        <w:rPr>
          <w:rFonts w:ascii="Times New Roman" w:hAnsi="Times New Roman" w:cs="Times New Roman"/>
          <w:szCs w:val="24"/>
        </w:rPr>
        <w:t>, количество обучающихся, удовлетворенных</w:t>
      </w:r>
      <w:r w:rsidR="0038520D" w:rsidRPr="001557D3">
        <w:rPr>
          <w:rFonts w:ascii="Times New Roman" w:hAnsi="Times New Roman" w:cs="Times New Roman"/>
          <w:szCs w:val="24"/>
        </w:rPr>
        <w:t xml:space="preserve"> образовательным процессом, – 70</w:t>
      </w:r>
      <w:r w:rsidR="00787006" w:rsidRPr="001557D3">
        <w:rPr>
          <w:rFonts w:ascii="Times New Roman" w:hAnsi="Times New Roman" w:cs="Times New Roman"/>
          <w:szCs w:val="24"/>
        </w:rPr>
        <w:t xml:space="preserve"> процентов</w:t>
      </w:r>
    </w:p>
    <w:p w:rsidR="0005421C" w:rsidRDefault="0005421C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37233" w:rsidRPr="001557D3" w:rsidRDefault="00C37233" w:rsidP="00C37233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t>VII</w:t>
      </w:r>
      <w:r w:rsidRPr="001557D3">
        <w:rPr>
          <w:rFonts w:ascii="Times New Roman" w:hAnsi="Times New Roman" w:cs="Times New Roman"/>
          <w:b/>
          <w:szCs w:val="24"/>
        </w:rPr>
        <w:t>. Оценка кадрового обеспечения</w:t>
      </w:r>
    </w:p>
    <w:p w:rsidR="004F0799" w:rsidRPr="001557D3" w:rsidRDefault="00760E9E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На период </w:t>
      </w:r>
      <w:proofErr w:type="spellStart"/>
      <w:r w:rsidRPr="001557D3">
        <w:rPr>
          <w:rFonts w:ascii="Times New Roman" w:hAnsi="Times New Roman" w:cs="Times New Roman"/>
          <w:szCs w:val="24"/>
        </w:rPr>
        <w:t>само</w:t>
      </w:r>
      <w:r w:rsidR="004F0799" w:rsidRPr="001557D3">
        <w:rPr>
          <w:rFonts w:ascii="Times New Roman" w:hAnsi="Times New Roman" w:cs="Times New Roman"/>
          <w:szCs w:val="24"/>
        </w:rPr>
        <w:t>о</w:t>
      </w:r>
      <w:r w:rsidR="00697FE8" w:rsidRPr="001557D3">
        <w:rPr>
          <w:rFonts w:ascii="Times New Roman" w:hAnsi="Times New Roman" w:cs="Times New Roman"/>
          <w:szCs w:val="24"/>
        </w:rPr>
        <w:t>бследования</w:t>
      </w:r>
      <w:proofErr w:type="spellEnd"/>
      <w:r w:rsidR="00697FE8" w:rsidRPr="001557D3">
        <w:rPr>
          <w:rFonts w:ascii="Times New Roman" w:hAnsi="Times New Roman" w:cs="Times New Roman"/>
          <w:szCs w:val="24"/>
        </w:rPr>
        <w:t xml:space="preserve"> в ш</w:t>
      </w:r>
      <w:r w:rsidR="004F0799" w:rsidRPr="001557D3">
        <w:rPr>
          <w:rFonts w:ascii="Times New Roman" w:hAnsi="Times New Roman" w:cs="Times New Roman"/>
          <w:szCs w:val="24"/>
        </w:rPr>
        <w:t>коле работают 11 педагогов</w:t>
      </w:r>
      <w:r w:rsidRPr="001557D3">
        <w:rPr>
          <w:rFonts w:ascii="Times New Roman" w:hAnsi="Times New Roman" w:cs="Times New Roman"/>
          <w:szCs w:val="24"/>
        </w:rPr>
        <w:t>.</w:t>
      </w:r>
      <w:r w:rsidR="003E2181" w:rsidRPr="001557D3">
        <w:rPr>
          <w:rFonts w:ascii="Times New Roman" w:hAnsi="Times New Roman" w:cs="Times New Roman"/>
          <w:szCs w:val="24"/>
        </w:rPr>
        <w:t xml:space="preserve"> </w:t>
      </w:r>
      <w:r w:rsidR="004F0799" w:rsidRPr="001557D3">
        <w:rPr>
          <w:rFonts w:ascii="Times New Roman" w:hAnsi="Times New Roman" w:cs="Times New Roman"/>
          <w:szCs w:val="24"/>
        </w:rPr>
        <w:t>Из них имеют высшее професс</w:t>
      </w:r>
      <w:r w:rsidR="00DC6E71" w:rsidRPr="001557D3">
        <w:rPr>
          <w:rFonts w:ascii="Times New Roman" w:hAnsi="Times New Roman" w:cs="Times New Roman"/>
          <w:szCs w:val="24"/>
        </w:rPr>
        <w:t>иональное образование 8</w:t>
      </w:r>
      <w:r w:rsidR="00697FE8" w:rsidRPr="001557D3">
        <w:rPr>
          <w:rFonts w:ascii="Times New Roman" w:hAnsi="Times New Roman" w:cs="Times New Roman"/>
          <w:szCs w:val="24"/>
        </w:rPr>
        <w:t xml:space="preserve"> человек, 3 человека среднее профессиональное. </w:t>
      </w:r>
      <w:r w:rsidR="004F0799" w:rsidRPr="001557D3">
        <w:rPr>
          <w:rFonts w:ascii="Times New Roman" w:hAnsi="Times New Roman" w:cs="Times New Roman"/>
          <w:szCs w:val="24"/>
        </w:rPr>
        <w:t xml:space="preserve"> В 2018 году прошли аттестацию 10 педагогов: и</w:t>
      </w:r>
      <w:r w:rsidR="003E2181" w:rsidRPr="001557D3">
        <w:rPr>
          <w:rFonts w:ascii="Times New Roman" w:hAnsi="Times New Roman" w:cs="Times New Roman"/>
          <w:szCs w:val="24"/>
        </w:rPr>
        <w:t xml:space="preserve">з них 1 человек </w:t>
      </w:r>
      <w:r w:rsidR="004F0799" w:rsidRPr="001557D3">
        <w:rPr>
          <w:rFonts w:ascii="Times New Roman" w:hAnsi="Times New Roman" w:cs="Times New Roman"/>
          <w:szCs w:val="24"/>
        </w:rPr>
        <w:t xml:space="preserve">получил </w:t>
      </w:r>
      <w:r w:rsidR="003E2181" w:rsidRPr="001557D3">
        <w:rPr>
          <w:rFonts w:ascii="Times New Roman" w:hAnsi="Times New Roman" w:cs="Times New Roman"/>
          <w:szCs w:val="24"/>
        </w:rPr>
        <w:t xml:space="preserve"> </w:t>
      </w:r>
      <w:r w:rsidR="004F0799" w:rsidRPr="001557D3">
        <w:rPr>
          <w:rFonts w:ascii="Times New Roman" w:hAnsi="Times New Roman" w:cs="Times New Roman"/>
          <w:szCs w:val="24"/>
        </w:rPr>
        <w:t>высшую квалификационную категорию,9 педагогов  первую квалификационную категорию</w:t>
      </w:r>
      <w:proofErr w:type="gramStart"/>
      <w:r w:rsidR="004F0799" w:rsidRPr="001557D3">
        <w:rPr>
          <w:rFonts w:ascii="Times New Roman" w:hAnsi="Times New Roman" w:cs="Times New Roman"/>
          <w:szCs w:val="24"/>
        </w:rPr>
        <w:t xml:space="preserve"> .</w:t>
      </w:r>
      <w:proofErr w:type="gramEnd"/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В целях повышения качества </w:t>
      </w:r>
      <w:r w:rsidR="00C37233" w:rsidRPr="001557D3">
        <w:rPr>
          <w:rFonts w:ascii="Times New Roman" w:hAnsi="Times New Roman" w:cs="Times New Roman"/>
          <w:szCs w:val="24"/>
        </w:rPr>
        <w:t>образовательной деятельности</w:t>
      </w:r>
      <w:r w:rsidRPr="001557D3">
        <w:rPr>
          <w:rFonts w:ascii="Times New Roman" w:hAnsi="Times New Roman" w:cs="Times New Roman"/>
          <w:szCs w:val="24"/>
        </w:rPr>
        <w:t xml:space="preserve"> в школе проводится целенаправленная кадровая </w:t>
      </w:r>
      <w:r w:rsidR="00870F62" w:rsidRPr="001557D3">
        <w:rPr>
          <w:rFonts w:ascii="Times New Roman" w:hAnsi="Times New Roman" w:cs="Times New Roman"/>
          <w:szCs w:val="24"/>
        </w:rPr>
        <w:t>политика, основная цель которой –</w:t>
      </w:r>
      <w:r w:rsidRPr="001557D3">
        <w:rPr>
          <w:rFonts w:ascii="Times New Roman" w:hAnsi="Times New Roman" w:cs="Times New Roman"/>
          <w:szCs w:val="24"/>
        </w:rPr>
        <w:t xml:space="preserve"> обеспечение оптимального баланса процессов обновления и сохранения численного и качественного состава кадров в его развитии</w:t>
      </w:r>
      <w:r w:rsidR="00697FE8" w:rsidRPr="001557D3">
        <w:rPr>
          <w:rFonts w:ascii="Times New Roman" w:hAnsi="Times New Roman" w:cs="Times New Roman"/>
          <w:szCs w:val="24"/>
        </w:rPr>
        <w:t>, в соответствии потребностями ш</w:t>
      </w:r>
      <w:r w:rsidRPr="001557D3">
        <w:rPr>
          <w:rFonts w:ascii="Times New Roman" w:hAnsi="Times New Roman" w:cs="Times New Roman"/>
          <w:szCs w:val="24"/>
        </w:rPr>
        <w:t>колы и требованиями действующего законодательства.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Основные принципы кадровой политики направлены: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870F62" w:rsidRPr="001557D3">
        <w:rPr>
          <w:rFonts w:ascii="Times New Roman" w:hAnsi="Times New Roman" w:cs="Times New Roman"/>
          <w:szCs w:val="24"/>
        </w:rPr>
        <w:t xml:space="preserve">на </w:t>
      </w:r>
      <w:r w:rsidRPr="001557D3">
        <w:rPr>
          <w:rFonts w:ascii="Times New Roman" w:hAnsi="Times New Roman" w:cs="Times New Roman"/>
          <w:szCs w:val="24"/>
        </w:rPr>
        <w:t>сохранение, укрепление и развитие кадрового потенциала;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1557D3">
        <w:rPr>
          <w:rFonts w:ascii="Times New Roman" w:hAnsi="Times New Roman" w:cs="Times New Roman"/>
          <w:szCs w:val="24"/>
        </w:rPr>
        <w:t>создание квалифицированного коллектива, способного работать в современных условиях;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1557D3">
        <w:rPr>
          <w:rFonts w:ascii="Times New Roman" w:hAnsi="Times New Roman" w:cs="Times New Roman"/>
          <w:szCs w:val="24"/>
        </w:rPr>
        <w:t>повышения уровня квалификации персонала.</w:t>
      </w:r>
    </w:p>
    <w:p w:rsidR="003E2181" w:rsidRPr="001557D3" w:rsidRDefault="003E218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3E2181" w:rsidRPr="001557D3" w:rsidRDefault="00CC765A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1557D3">
        <w:rPr>
          <w:rFonts w:ascii="Times New Roman" w:hAnsi="Times New Roman" w:cs="Times New Roman"/>
          <w:szCs w:val="24"/>
        </w:rPr>
        <w:t>образовательн</w:t>
      </w:r>
      <w:r w:rsidR="00C37233" w:rsidRPr="001557D3">
        <w:rPr>
          <w:rFonts w:ascii="Times New Roman" w:hAnsi="Times New Roman" w:cs="Times New Roman"/>
          <w:szCs w:val="24"/>
        </w:rPr>
        <w:t>ая</w:t>
      </w:r>
      <w:r w:rsidRPr="001557D3">
        <w:rPr>
          <w:rFonts w:ascii="Times New Roman" w:hAnsi="Times New Roman" w:cs="Times New Roman"/>
          <w:szCs w:val="24"/>
        </w:rPr>
        <w:t xml:space="preserve"> </w:t>
      </w:r>
      <w:r w:rsidR="00C37233" w:rsidRPr="001557D3">
        <w:rPr>
          <w:rFonts w:ascii="Times New Roman" w:hAnsi="Times New Roman" w:cs="Times New Roman"/>
          <w:szCs w:val="24"/>
        </w:rPr>
        <w:t>деятельность</w:t>
      </w:r>
      <w:r w:rsidR="003E2181" w:rsidRPr="001557D3">
        <w:rPr>
          <w:rFonts w:ascii="Times New Roman" w:hAnsi="Times New Roman" w:cs="Times New Roman"/>
          <w:szCs w:val="24"/>
        </w:rPr>
        <w:t xml:space="preserve"> в школе обеспечен</w:t>
      </w:r>
      <w:r w:rsidR="00C37233" w:rsidRPr="001557D3">
        <w:rPr>
          <w:rFonts w:ascii="Times New Roman" w:hAnsi="Times New Roman" w:cs="Times New Roman"/>
          <w:szCs w:val="24"/>
        </w:rPr>
        <w:t>а</w:t>
      </w:r>
      <w:r w:rsidR="003E2181" w:rsidRPr="001557D3">
        <w:rPr>
          <w:rFonts w:ascii="Times New Roman" w:hAnsi="Times New Roman" w:cs="Times New Roman"/>
          <w:szCs w:val="24"/>
        </w:rPr>
        <w:t xml:space="preserve"> квалифицированным профессио</w:t>
      </w:r>
      <w:r w:rsidRPr="001557D3">
        <w:rPr>
          <w:rFonts w:ascii="Times New Roman" w:hAnsi="Times New Roman" w:cs="Times New Roman"/>
          <w:szCs w:val="24"/>
        </w:rPr>
        <w:t>нальным педагогическим составом;</w:t>
      </w:r>
    </w:p>
    <w:p w:rsidR="003E2181" w:rsidRPr="001557D3" w:rsidRDefault="00CC765A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в </w:t>
      </w:r>
      <w:r w:rsidR="006B4766" w:rsidRPr="001557D3">
        <w:rPr>
          <w:rFonts w:ascii="Times New Roman" w:hAnsi="Times New Roman" w:cs="Times New Roman"/>
          <w:szCs w:val="24"/>
        </w:rPr>
        <w:t>ш</w:t>
      </w:r>
      <w:r w:rsidRPr="001557D3">
        <w:rPr>
          <w:rFonts w:ascii="Times New Roman" w:hAnsi="Times New Roman" w:cs="Times New Roman"/>
          <w:szCs w:val="24"/>
        </w:rPr>
        <w:t>коле</w:t>
      </w:r>
      <w:r w:rsidR="003E2181" w:rsidRPr="001557D3">
        <w:rPr>
          <w:rFonts w:ascii="Times New Roman" w:hAnsi="Times New Roman" w:cs="Times New Roman"/>
          <w:szCs w:val="24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</w:t>
      </w:r>
      <w:r w:rsidRPr="001557D3">
        <w:rPr>
          <w:rFonts w:ascii="Times New Roman" w:hAnsi="Times New Roman" w:cs="Times New Roman"/>
          <w:szCs w:val="24"/>
        </w:rPr>
        <w:t>;</w:t>
      </w:r>
    </w:p>
    <w:p w:rsidR="00C94F64" w:rsidRPr="00BF40FC" w:rsidRDefault="00CC765A" w:rsidP="00BF40FC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Pr="001557D3">
        <w:rPr>
          <w:rFonts w:ascii="Times New Roman" w:hAnsi="Times New Roman" w:cs="Times New Roman"/>
          <w:szCs w:val="24"/>
        </w:rPr>
        <w:t xml:space="preserve">кадровый </w:t>
      </w:r>
      <w:r w:rsidR="003E2181" w:rsidRPr="001557D3">
        <w:rPr>
          <w:rFonts w:ascii="Times New Roman" w:hAnsi="Times New Roman" w:cs="Times New Roman"/>
          <w:szCs w:val="24"/>
        </w:rPr>
        <w:t xml:space="preserve">потенциал </w:t>
      </w:r>
      <w:r w:rsidR="006B4766" w:rsidRPr="001557D3">
        <w:rPr>
          <w:rFonts w:ascii="Times New Roman" w:hAnsi="Times New Roman" w:cs="Times New Roman"/>
          <w:szCs w:val="24"/>
        </w:rPr>
        <w:t>ш</w:t>
      </w:r>
      <w:r w:rsidRPr="001557D3">
        <w:rPr>
          <w:rFonts w:ascii="Times New Roman" w:hAnsi="Times New Roman" w:cs="Times New Roman"/>
          <w:szCs w:val="24"/>
        </w:rPr>
        <w:t xml:space="preserve">колы </w:t>
      </w:r>
      <w:r w:rsidR="003E2181" w:rsidRPr="001557D3">
        <w:rPr>
          <w:rFonts w:ascii="Times New Roman" w:hAnsi="Times New Roman" w:cs="Times New Roman"/>
          <w:szCs w:val="24"/>
        </w:rPr>
        <w:t>динамично развивается на основе целенаправленной работы по повышению квалификации педагогов.</w:t>
      </w:r>
    </w:p>
    <w:p w:rsidR="00D65B84" w:rsidRPr="001557D3" w:rsidRDefault="00C37233" w:rsidP="00C94F64">
      <w:pPr>
        <w:shd w:val="clear" w:color="auto" w:fill="FFFFFF"/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t>VIII</w:t>
      </w:r>
      <w:r w:rsidRPr="001557D3">
        <w:rPr>
          <w:rFonts w:ascii="Times New Roman" w:hAnsi="Times New Roman" w:cs="Times New Roman"/>
          <w:b/>
          <w:szCs w:val="24"/>
        </w:rPr>
        <w:t>. Оценка учебно-методического и библиотечно-информационного обеспечения</w:t>
      </w:r>
    </w:p>
    <w:p w:rsidR="00CC765A" w:rsidRPr="001557D3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Общая характеристика:</w:t>
      </w:r>
    </w:p>
    <w:p w:rsidR="00CC765A" w:rsidRPr="001557D3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697FE8" w:rsidRPr="001557D3">
        <w:rPr>
          <w:rFonts w:ascii="Times New Roman" w:eastAsia="Times New Roman" w:hAnsi="Times New Roman" w:cs="Times New Roman"/>
          <w:szCs w:val="24"/>
          <w:lang w:eastAsia="ru-RU"/>
        </w:rPr>
        <w:t>объем библиотечного фонда –</w:t>
      </w:r>
      <w:r w:rsidR="00AD73D9" w:rsidRPr="001557D3">
        <w:rPr>
          <w:rFonts w:ascii="Times New Roman" w:eastAsia="Times New Roman" w:hAnsi="Times New Roman" w:cs="Times New Roman"/>
          <w:szCs w:val="24"/>
          <w:lang w:eastAsia="ru-RU"/>
        </w:rPr>
        <w:t>1569</w:t>
      </w:r>
      <w:r w:rsidR="00697FE8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>единиц</w:t>
      </w:r>
      <w:r w:rsidR="00870F62" w:rsidRPr="001557D3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C765A" w:rsidRPr="001557D3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proofErr w:type="spellStart"/>
      <w:r w:rsidR="00CC765A" w:rsidRPr="001557D3">
        <w:rPr>
          <w:rFonts w:ascii="Times New Roman" w:eastAsia="Times New Roman" w:hAnsi="Times New Roman" w:cs="Times New Roman"/>
          <w:szCs w:val="24"/>
          <w:lang w:eastAsia="ru-RU"/>
        </w:rPr>
        <w:t>книгообеспеченность</w:t>
      </w:r>
      <w:proofErr w:type="spellEnd"/>
      <w:r w:rsidR="00CC765A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– 100</w:t>
      </w:r>
      <w:r w:rsidR="00870F62" w:rsidRPr="001557D3">
        <w:rPr>
          <w:rFonts w:ascii="Times New Roman" w:eastAsia="Times New Roman" w:hAnsi="Times New Roman" w:cs="Times New Roman"/>
          <w:szCs w:val="24"/>
          <w:lang w:eastAsia="ru-RU"/>
        </w:rPr>
        <w:t> процентов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CC765A" w:rsidRPr="001557D3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обращаемость – </w:t>
      </w:r>
      <w:r w:rsidR="00184126" w:rsidRPr="001557D3">
        <w:rPr>
          <w:rFonts w:ascii="Times New Roman" w:eastAsia="Times New Roman" w:hAnsi="Times New Roman" w:cs="Times New Roman"/>
          <w:szCs w:val="24"/>
          <w:lang w:eastAsia="ru-RU"/>
        </w:rPr>
        <w:t>865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единиц в год;</w:t>
      </w:r>
    </w:p>
    <w:p w:rsidR="00CC765A" w:rsidRPr="001557D3" w:rsidRDefault="002D418B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− </w:t>
      </w:r>
      <w:r w:rsidR="00184126" w:rsidRPr="001557D3">
        <w:rPr>
          <w:rFonts w:ascii="Times New Roman" w:eastAsia="Times New Roman" w:hAnsi="Times New Roman" w:cs="Times New Roman"/>
          <w:szCs w:val="24"/>
          <w:lang w:eastAsia="ru-RU"/>
        </w:rPr>
        <w:t>объем учебного фонда – 11</w:t>
      </w:r>
      <w:r w:rsidR="00697FE8" w:rsidRPr="001557D3">
        <w:rPr>
          <w:rFonts w:ascii="Times New Roman" w:eastAsia="Times New Roman" w:hAnsi="Times New Roman" w:cs="Times New Roman"/>
          <w:szCs w:val="24"/>
          <w:lang w:eastAsia="ru-RU"/>
        </w:rPr>
        <w:t>47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единиц</w:t>
      </w:r>
      <w:r w:rsidR="00400D18" w:rsidRPr="001557D3">
        <w:rPr>
          <w:rFonts w:ascii="Times New Roman" w:eastAsia="Times New Roman" w:hAnsi="Times New Roman" w:cs="Times New Roman"/>
          <w:szCs w:val="24"/>
          <w:lang w:eastAsia="ru-RU"/>
        </w:rPr>
        <w:t>а</w:t>
      </w:r>
      <w:r w:rsidR="00530BA0" w:rsidRPr="001557D3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65B84" w:rsidRPr="001557D3" w:rsidRDefault="00CC765A" w:rsidP="00F451E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Фонд библиотеки формируется за счет фе</w:t>
      </w:r>
      <w:r w:rsidR="00697FE8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дерального </w:t>
      </w: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бюджета.</w:t>
      </w:r>
    </w:p>
    <w:p w:rsidR="00BF40FC" w:rsidRDefault="00BF40FC" w:rsidP="00F451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5421C" w:rsidRDefault="0005421C" w:rsidP="00F451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CC765A" w:rsidRPr="001557D3" w:rsidRDefault="00CC765A" w:rsidP="00F451E5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1557D3">
        <w:rPr>
          <w:rFonts w:ascii="Times New Roman" w:eastAsia="Times New Roman" w:hAnsi="Times New Roman" w:cs="Times New Roman"/>
          <w:bCs/>
          <w:szCs w:val="24"/>
          <w:lang w:eastAsia="ru-RU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9"/>
        <w:gridCol w:w="5617"/>
        <w:gridCol w:w="2408"/>
        <w:gridCol w:w="2961"/>
      </w:tblGrid>
      <w:tr w:rsidR="00530BA0" w:rsidRPr="001557D3" w:rsidTr="00C94F64">
        <w:trPr>
          <w:trHeight w:val="340"/>
          <w:jc w:val="center"/>
        </w:trPr>
        <w:tc>
          <w:tcPr>
            <w:tcW w:w="79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</w:t>
            </w:r>
          </w:p>
        </w:tc>
        <w:tc>
          <w:tcPr>
            <w:tcW w:w="561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Вид литературы</w:t>
            </w:r>
          </w:p>
        </w:tc>
        <w:tc>
          <w:tcPr>
            <w:tcW w:w="240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Количество единиц в ф</w:t>
            </w:r>
            <w:r w:rsidR="00CC765A"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онд</w:t>
            </w: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е</w:t>
            </w:r>
          </w:p>
        </w:tc>
        <w:tc>
          <w:tcPr>
            <w:tcW w:w="296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530BA0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Сколько экземпляров выдавалось за год</w:t>
            </w:r>
          </w:p>
        </w:tc>
      </w:tr>
      <w:tr w:rsidR="00530BA0" w:rsidRPr="001557D3" w:rsidTr="00C94F64">
        <w:trPr>
          <w:trHeight w:val="20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Учебная</w:t>
            </w:r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AD73D9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1147</w:t>
            </w: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AD73D9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965</w:t>
            </w:r>
          </w:p>
        </w:tc>
      </w:tr>
      <w:tr w:rsidR="00530BA0" w:rsidRPr="001557D3" w:rsidTr="00C94F64">
        <w:trPr>
          <w:trHeight w:val="20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DC6E71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Художественная</w:t>
            </w:r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340</w:t>
            </w: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295</w:t>
            </w:r>
          </w:p>
        </w:tc>
      </w:tr>
      <w:tr w:rsidR="00530BA0" w:rsidRPr="001557D3" w:rsidTr="00C94F64">
        <w:trPr>
          <w:trHeight w:val="21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DC6E71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Справочная</w:t>
            </w:r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</w:tr>
      <w:tr w:rsidR="00530BA0" w:rsidRPr="001557D3" w:rsidTr="00C94F64">
        <w:trPr>
          <w:trHeight w:val="20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DC6E71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Естественно</w:t>
            </w:r>
            <w:r w:rsidR="00530BA0"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научная</w:t>
            </w:r>
            <w:proofErr w:type="gramEnd"/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CC765A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C765A" w:rsidRPr="001557D3" w:rsidRDefault="00184126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="00CC765A" w:rsidRPr="001557D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</w:tr>
      <w:tr w:rsidR="00C6071C" w:rsidRPr="001557D3" w:rsidTr="00C94F64">
        <w:trPr>
          <w:trHeight w:val="204"/>
          <w:jc w:val="center"/>
        </w:trPr>
        <w:tc>
          <w:tcPr>
            <w:tcW w:w="799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6071C" w:rsidRPr="001557D3" w:rsidRDefault="00C6071C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1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6071C" w:rsidRPr="001557D3" w:rsidRDefault="00C6071C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6071C" w:rsidRPr="001557D3" w:rsidRDefault="00C6071C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61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C6071C" w:rsidRPr="001557D3" w:rsidRDefault="00C6071C" w:rsidP="00F451E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F40FC" w:rsidRDefault="00BF40FC" w:rsidP="00F451E5">
      <w:pPr>
        <w:spacing w:before="120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C765A" w:rsidRPr="001557D3" w:rsidRDefault="00530BA0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eastAsia="Times New Roman" w:hAnsi="Times New Roman" w:cs="Times New Roman"/>
          <w:szCs w:val="24"/>
          <w:lang w:eastAsia="ru-RU"/>
        </w:rPr>
        <w:t>Фонд библиотеки соответствует требованиям ФГОС</w:t>
      </w:r>
      <w:r w:rsidR="00BB7E17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1557D3">
        <w:rPr>
          <w:rFonts w:ascii="Times New Roman" w:eastAsia="Times New Roman" w:hAnsi="Times New Roman" w:cs="Times New Roman"/>
          <w:szCs w:val="24"/>
          <w:lang w:eastAsia="ru-RU"/>
        </w:rPr>
        <w:t>учебники</w:t>
      </w:r>
      <w:r w:rsidR="00BB7E17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фонда</w:t>
      </w:r>
      <w:r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входят в </w:t>
      </w:r>
      <w:r w:rsidR="002839FA" w:rsidRPr="001557D3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Pr="001557D3">
        <w:rPr>
          <w:rFonts w:ascii="Times New Roman" w:eastAsia="Times New Roman" w:hAnsi="Times New Roman" w:cs="Times New Roman"/>
          <w:szCs w:val="24"/>
          <w:lang w:eastAsia="ru-RU"/>
        </w:rPr>
        <w:t>едеральный перечень</w:t>
      </w:r>
      <w:r w:rsidR="00BB7E17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, утвержденный приказом </w:t>
      </w:r>
      <w:proofErr w:type="spellStart"/>
      <w:r w:rsidR="00BB7E17" w:rsidRPr="001557D3">
        <w:rPr>
          <w:rFonts w:ascii="Times New Roman" w:eastAsia="Times New Roman" w:hAnsi="Times New Roman" w:cs="Times New Roman"/>
          <w:szCs w:val="24"/>
          <w:lang w:eastAsia="ru-RU"/>
        </w:rPr>
        <w:t>Минобрнауки</w:t>
      </w:r>
      <w:proofErr w:type="spellEnd"/>
      <w:r w:rsidR="00BB7E17" w:rsidRPr="001557D3">
        <w:rPr>
          <w:rFonts w:ascii="Times New Roman" w:eastAsia="Times New Roman" w:hAnsi="Times New Roman" w:cs="Times New Roman"/>
          <w:szCs w:val="24"/>
          <w:lang w:eastAsia="ru-RU"/>
        </w:rPr>
        <w:t xml:space="preserve"> от </w:t>
      </w:r>
      <w:r w:rsidR="00151EC6" w:rsidRPr="001557D3">
        <w:rPr>
          <w:rFonts w:ascii="Times New Roman" w:eastAsia="Times New Roman" w:hAnsi="Times New Roman" w:cs="Times New Roman"/>
          <w:szCs w:val="24"/>
          <w:lang w:eastAsia="ru-RU"/>
        </w:rPr>
        <w:t>31.03.2018 № 345</w:t>
      </w:r>
      <w:r w:rsidR="00BB7E17" w:rsidRPr="001557D3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151EC6" w:rsidRPr="001557D3" w:rsidRDefault="00BB7E17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В библиотеке имеются электрон</w:t>
      </w:r>
      <w:r w:rsidR="002839FA" w:rsidRPr="001557D3">
        <w:rPr>
          <w:rFonts w:ascii="Times New Roman" w:hAnsi="Times New Roman" w:cs="Times New Roman"/>
          <w:szCs w:val="24"/>
        </w:rPr>
        <w:t>ные образовательные ресурсы – 1</w:t>
      </w:r>
      <w:r w:rsidR="00151EC6" w:rsidRPr="001557D3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51EC6" w:rsidRPr="001557D3">
        <w:rPr>
          <w:rFonts w:ascii="Times New Roman" w:hAnsi="Times New Roman" w:cs="Times New Roman"/>
          <w:szCs w:val="24"/>
        </w:rPr>
        <w:t>медиатека</w:t>
      </w:r>
      <w:proofErr w:type="spellEnd"/>
      <w:r w:rsidRPr="001557D3">
        <w:rPr>
          <w:rFonts w:ascii="Times New Roman" w:hAnsi="Times New Roman" w:cs="Times New Roman"/>
          <w:szCs w:val="24"/>
        </w:rPr>
        <w:t xml:space="preserve">; </w:t>
      </w:r>
    </w:p>
    <w:p w:rsidR="00AD73D9" w:rsidRPr="001557D3" w:rsidRDefault="00BB7E17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Средний уро</w:t>
      </w:r>
      <w:r w:rsidR="00697FE8" w:rsidRPr="001557D3">
        <w:rPr>
          <w:rFonts w:ascii="Times New Roman" w:hAnsi="Times New Roman" w:cs="Times New Roman"/>
          <w:szCs w:val="24"/>
        </w:rPr>
        <w:t>вень посещаемости библиотеки – 7</w:t>
      </w:r>
      <w:r w:rsidRPr="001557D3">
        <w:rPr>
          <w:rFonts w:ascii="Times New Roman" w:hAnsi="Times New Roman" w:cs="Times New Roman"/>
          <w:szCs w:val="24"/>
        </w:rPr>
        <w:t xml:space="preserve"> чел</w:t>
      </w:r>
      <w:r w:rsidR="002839FA" w:rsidRPr="001557D3">
        <w:rPr>
          <w:rFonts w:ascii="Times New Roman" w:hAnsi="Times New Roman" w:cs="Times New Roman"/>
          <w:szCs w:val="24"/>
        </w:rPr>
        <w:t xml:space="preserve">овек в </w:t>
      </w:r>
      <w:r w:rsidRPr="001557D3">
        <w:rPr>
          <w:rFonts w:ascii="Times New Roman" w:hAnsi="Times New Roman" w:cs="Times New Roman"/>
          <w:szCs w:val="24"/>
        </w:rPr>
        <w:t>день.</w:t>
      </w:r>
    </w:p>
    <w:p w:rsidR="00BF40FC" w:rsidRDefault="00BF40FC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37233" w:rsidRPr="001557D3" w:rsidRDefault="00C37233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1557D3">
        <w:rPr>
          <w:rFonts w:ascii="Times New Roman" w:hAnsi="Times New Roman" w:cs="Times New Roman"/>
          <w:b/>
          <w:szCs w:val="24"/>
          <w:lang w:val="en-US"/>
        </w:rPr>
        <w:t>IX</w:t>
      </w:r>
      <w:r w:rsidRPr="001557D3">
        <w:rPr>
          <w:rFonts w:ascii="Times New Roman" w:hAnsi="Times New Roman" w:cs="Times New Roman"/>
          <w:b/>
          <w:szCs w:val="24"/>
        </w:rPr>
        <w:t>. Оценка материально-технической базы</w:t>
      </w:r>
    </w:p>
    <w:p w:rsidR="002D418B" w:rsidRPr="001557D3" w:rsidRDefault="002839FA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>Материально-</w:t>
      </w:r>
      <w:r w:rsidR="00151EC6" w:rsidRPr="001557D3">
        <w:rPr>
          <w:rFonts w:ascii="Times New Roman" w:hAnsi="Times New Roman" w:cs="Times New Roman"/>
          <w:szCs w:val="24"/>
        </w:rPr>
        <w:t>техническое обеспечение ш</w:t>
      </w:r>
      <w:r w:rsidR="002D418B" w:rsidRPr="001557D3">
        <w:rPr>
          <w:rFonts w:ascii="Times New Roman" w:hAnsi="Times New Roman" w:cs="Times New Roman"/>
          <w:szCs w:val="24"/>
        </w:rPr>
        <w:t>колы позвол</w:t>
      </w:r>
      <w:r w:rsidR="00151EC6" w:rsidRPr="001557D3">
        <w:rPr>
          <w:rFonts w:ascii="Times New Roman" w:hAnsi="Times New Roman" w:cs="Times New Roman"/>
          <w:szCs w:val="24"/>
        </w:rPr>
        <w:t xml:space="preserve">яет реализовывать </w:t>
      </w:r>
      <w:r w:rsidR="002D418B" w:rsidRPr="001557D3">
        <w:rPr>
          <w:rFonts w:ascii="Times New Roman" w:hAnsi="Times New Roman" w:cs="Times New Roman"/>
          <w:szCs w:val="24"/>
        </w:rPr>
        <w:t xml:space="preserve">образовательные программы. </w:t>
      </w:r>
      <w:proofErr w:type="gramStart"/>
      <w:r w:rsidR="00151EC6" w:rsidRPr="001557D3">
        <w:rPr>
          <w:rFonts w:ascii="Times New Roman" w:hAnsi="Times New Roman" w:cs="Times New Roman"/>
          <w:szCs w:val="24"/>
        </w:rPr>
        <w:t>В школе оборудованы 7 учебных кабинета, 3</w:t>
      </w:r>
      <w:r w:rsidR="002D418B" w:rsidRPr="001557D3">
        <w:rPr>
          <w:rFonts w:ascii="Times New Roman" w:hAnsi="Times New Roman" w:cs="Times New Roman"/>
          <w:szCs w:val="24"/>
        </w:rPr>
        <w:t xml:space="preserve"> из них оснащен</w:t>
      </w:r>
      <w:r w:rsidR="00151EC6" w:rsidRPr="001557D3">
        <w:rPr>
          <w:rFonts w:ascii="Times New Roman" w:hAnsi="Times New Roman" w:cs="Times New Roman"/>
          <w:szCs w:val="24"/>
        </w:rPr>
        <w:t>ы</w:t>
      </w:r>
      <w:r w:rsidR="002D418B" w:rsidRPr="001557D3">
        <w:rPr>
          <w:rFonts w:ascii="Times New Roman" w:hAnsi="Times New Roman" w:cs="Times New Roman"/>
          <w:szCs w:val="24"/>
        </w:rPr>
        <w:t xml:space="preserve"> современной муль</w:t>
      </w:r>
      <w:r w:rsidR="00151EC6" w:rsidRPr="001557D3">
        <w:rPr>
          <w:rFonts w:ascii="Times New Roman" w:hAnsi="Times New Roman" w:cs="Times New Roman"/>
          <w:szCs w:val="24"/>
        </w:rPr>
        <w:t>тимедийной техникой</w:t>
      </w:r>
      <w:r w:rsidR="002D418B" w:rsidRPr="001557D3">
        <w:rPr>
          <w:rFonts w:ascii="Times New Roman" w:hAnsi="Times New Roman" w:cs="Times New Roman"/>
          <w:szCs w:val="24"/>
        </w:rPr>
        <w:t>:</w:t>
      </w:r>
      <w:proofErr w:type="gramEnd"/>
    </w:p>
    <w:p w:rsidR="002D418B" w:rsidRDefault="00151EC6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1557D3">
        <w:rPr>
          <w:rFonts w:ascii="Times New Roman" w:hAnsi="Times New Roman" w:cs="Times New Roman"/>
          <w:szCs w:val="24"/>
        </w:rPr>
        <w:t xml:space="preserve">Во дворе школы имеется </w:t>
      </w:r>
      <w:r w:rsidR="00155A7D" w:rsidRPr="001557D3">
        <w:rPr>
          <w:rFonts w:ascii="Times New Roman" w:hAnsi="Times New Roman" w:cs="Times New Roman"/>
          <w:szCs w:val="24"/>
        </w:rPr>
        <w:t xml:space="preserve"> </w:t>
      </w:r>
      <w:r w:rsidR="002D418B" w:rsidRPr="001557D3">
        <w:rPr>
          <w:rFonts w:ascii="Times New Roman" w:hAnsi="Times New Roman" w:cs="Times New Roman"/>
          <w:szCs w:val="24"/>
        </w:rPr>
        <w:t>спорт</w:t>
      </w:r>
      <w:r w:rsidRPr="001557D3">
        <w:rPr>
          <w:rFonts w:ascii="Times New Roman" w:hAnsi="Times New Roman" w:cs="Times New Roman"/>
          <w:szCs w:val="24"/>
        </w:rPr>
        <w:t>ивная площадка, столовая.</w:t>
      </w:r>
    </w:p>
    <w:p w:rsidR="00DC6E71" w:rsidRPr="001557D3" w:rsidRDefault="00DC6E71" w:rsidP="00F451E5">
      <w:pPr>
        <w:spacing w:before="120" w:after="0" w:line="240" w:lineRule="auto"/>
        <w:rPr>
          <w:rFonts w:ascii="Times New Roman" w:hAnsi="Times New Roman" w:cs="Times New Roman"/>
          <w:szCs w:val="24"/>
        </w:rPr>
      </w:pPr>
    </w:p>
    <w:p w:rsidR="000445A1" w:rsidRDefault="000445A1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21C" w:rsidRDefault="0005421C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21C" w:rsidRDefault="0005421C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21C" w:rsidRDefault="0005421C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21C" w:rsidRDefault="0005421C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421C" w:rsidRDefault="0005421C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57D3" w:rsidRDefault="001557D3" w:rsidP="00C94F6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2D25">
        <w:rPr>
          <w:rFonts w:ascii="Times New Roman" w:hAnsi="Times New Roman" w:cs="Times New Roman"/>
          <w:b/>
          <w:sz w:val="28"/>
          <w:szCs w:val="28"/>
          <w:u w:val="single"/>
        </w:rPr>
        <w:t>Результаты анализа показателей деятельности организации</w:t>
      </w:r>
    </w:p>
    <w:p w:rsidR="001557D3" w:rsidRPr="00472D25" w:rsidRDefault="001557D3" w:rsidP="001557D3">
      <w:pPr>
        <w:numPr>
          <w:ilvl w:val="1"/>
          <w:numId w:val="8"/>
        </w:num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72D25">
        <w:rPr>
          <w:rFonts w:ascii="Times New Roman" w:hAnsi="Times New Roman" w:cs="Times New Roman"/>
          <w:b/>
          <w:sz w:val="28"/>
          <w:szCs w:val="28"/>
        </w:rPr>
        <w:t>оказатели деятельности</w:t>
      </w:r>
    </w:p>
    <w:p w:rsidR="00C6071C" w:rsidRPr="0005421C" w:rsidRDefault="0005421C" w:rsidP="00D65B84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05421C">
        <w:rPr>
          <w:rFonts w:ascii="Times New Roman" w:hAnsi="Times New Roman" w:cs="Times New Roman"/>
          <w:szCs w:val="24"/>
        </w:rPr>
        <w:t>Данные приведены</w:t>
      </w:r>
      <w:r>
        <w:rPr>
          <w:rFonts w:ascii="Times New Roman" w:hAnsi="Times New Roman" w:cs="Times New Roman"/>
          <w:szCs w:val="24"/>
        </w:rPr>
        <w:t xml:space="preserve"> по состоянию на 29 декабря 2018</w:t>
      </w:r>
      <w:r w:rsidRPr="0005421C">
        <w:rPr>
          <w:rFonts w:ascii="Times New Roman" w:hAnsi="Times New Roman" w:cs="Times New Roman"/>
          <w:szCs w:val="24"/>
        </w:rPr>
        <w:t xml:space="preserve"> года.</w:t>
      </w:r>
    </w:p>
    <w:tbl>
      <w:tblPr>
        <w:tblW w:w="13613" w:type="dxa"/>
        <w:tblInd w:w="94" w:type="dxa"/>
        <w:tblLook w:val="04A0"/>
      </w:tblPr>
      <w:tblGrid>
        <w:gridCol w:w="854"/>
        <w:gridCol w:w="6320"/>
        <w:gridCol w:w="1731"/>
        <w:gridCol w:w="2151"/>
        <w:gridCol w:w="1250"/>
        <w:gridCol w:w="1307"/>
      </w:tblGrid>
      <w:tr w:rsidR="001557D3" w:rsidRPr="00BF40FC" w:rsidTr="0005421C">
        <w:trPr>
          <w:trHeight w:val="538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spellEnd"/>
            <w:proofErr w:type="gramEnd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/</w:t>
            </w:r>
            <w:proofErr w:type="spellStart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Показатели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Динамика</w:t>
            </w:r>
          </w:p>
        </w:tc>
      </w:tr>
      <w:tr w:rsidR="001557D3" w:rsidRPr="00BF40FC" w:rsidTr="0005421C">
        <w:trPr>
          <w:trHeight w:val="922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 xml:space="preserve"> за год предшествующий </w:t>
            </w:r>
            <w:proofErr w:type="gramStart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отчетному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 xml:space="preserve"> за отчетный год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</w:pPr>
            <w:bookmarkStart w:id="1" w:name="RANGE!A4"/>
            <w:r w:rsidRPr="00BF40FC"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  <w:t>1.</w:t>
            </w:r>
            <w:bookmarkEnd w:id="1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" w:name="RANGE!A5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-1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" w:name="RANGE!A6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-1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" w:name="RANGE!A7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1.3</w:t>
            </w:r>
            <w:bookmarkEnd w:id="4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5" w:name="RANGE!A8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1.4</w:t>
            </w:r>
            <w:bookmarkEnd w:id="5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6" w:name="RANGE!A9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1.5</w:t>
            </w:r>
            <w:bookmarkEnd w:id="6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 xml:space="preserve">  20/53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 xml:space="preserve"> 21/55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2%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7" w:name="RANGE!A10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1.6</w:t>
            </w:r>
            <w:bookmarkEnd w:id="7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балл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3,4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4,2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0,8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8" w:name="RANGE!A11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1.7</w:t>
            </w:r>
            <w:bookmarkEnd w:id="8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балл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3,6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0,2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9" w:name="RANGE!A12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балл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0" w:name="RANGE!A13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1.9</w:t>
            </w:r>
            <w:bookmarkEnd w:id="10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балл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1" w:name="RANGE!A14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2" w:name="RANGE!A15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1.11</w:t>
            </w:r>
            <w:bookmarkEnd w:id="12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122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3" w:name="RANGE!A16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122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4" w:name="RANGE!A17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5" w:name="RANGE!A18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6" w:name="RANGE!A19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7" w:name="RANGE!A20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20%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+20%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8" w:name="RANGE!A21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1.17</w:t>
            </w:r>
            <w:bookmarkEnd w:id="18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19" w:name="RANGE!A22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1.18</w:t>
            </w:r>
            <w:bookmarkEnd w:id="19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24/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25/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4%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0" w:name="RANGE!A23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1.19</w:t>
            </w:r>
            <w:bookmarkEnd w:id="20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5/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7/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2%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1" w:name="RANGE!A24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1.19.1</w:t>
            </w:r>
            <w:bookmarkEnd w:id="21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2" w:name="RANGE!A25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1.19.2</w:t>
            </w:r>
            <w:bookmarkEnd w:id="22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4/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5/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2%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3" w:name="RANGE!A26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1.19.3</w:t>
            </w:r>
            <w:bookmarkEnd w:id="23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4" w:name="RANGE!A27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1.20</w:t>
            </w:r>
            <w:bookmarkEnd w:id="24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5" w:name="RANGE!A28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1.21</w:t>
            </w:r>
            <w:bookmarkEnd w:id="25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6" w:name="RANGE!A29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1.22</w:t>
            </w:r>
            <w:bookmarkEnd w:id="26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7" w:name="RANGE!A30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1.23</w:t>
            </w:r>
            <w:bookmarkEnd w:id="27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8" w:name="RANGE!A31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1.24</w:t>
            </w:r>
            <w:bookmarkEnd w:id="28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29" w:name="RANGE!A32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1.25</w:t>
            </w:r>
            <w:bookmarkEnd w:id="29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8</w:t>
            </w:r>
            <w:r w:rsidR="002646A4" w:rsidRPr="00BF40FC">
              <w:rPr>
                <w:rFonts w:ascii="Times New Roman" w:hAnsi="Times New Roman" w:cs="Times New Roman"/>
                <w:szCs w:val="24"/>
                <w:lang w:eastAsia="ru-RU"/>
              </w:rPr>
              <w:t>/</w:t>
            </w: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8/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0" w:name="RANGE!A33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1.26</w:t>
            </w:r>
            <w:bookmarkEnd w:id="30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7/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7/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1" w:name="RANGE!A34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1.27</w:t>
            </w:r>
            <w:bookmarkEnd w:id="31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3/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3/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2" w:name="RANGE!A35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1.28</w:t>
            </w:r>
            <w:bookmarkEnd w:id="32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3/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3/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3" w:name="RANGE!A36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1.29</w:t>
            </w:r>
            <w:bookmarkEnd w:id="33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7/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10/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4" w:name="RANGE!A37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1.29.1</w:t>
            </w:r>
            <w:bookmarkEnd w:id="34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Высшая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9%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5" w:name="RANGE!A38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1.29.2</w:t>
            </w:r>
            <w:bookmarkEnd w:id="35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Первая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7/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10/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+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27%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6" w:name="RANGE!A39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1.30</w:t>
            </w:r>
            <w:bookmarkEnd w:id="36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7" w:name="RANGE!A40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1.30.1</w:t>
            </w:r>
            <w:bookmarkEnd w:id="37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До 5 лет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8" w:name="RANGE!A41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1.30.2</w:t>
            </w:r>
            <w:bookmarkEnd w:id="38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Свыше 30 лет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3/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3/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39" w:name="RANGE!A42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1.31</w:t>
            </w:r>
            <w:bookmarkEnd w:id="39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0" w:name="RANGE!A43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1.32</w:t>
            </w:r>
            <w:bookmarkEnd w:id="40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196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1" w:name="RANGE!A44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1.33</w:t>
            </w:r>
            <w:bookmarkEnd w:id="41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proofErr w:type="gramStart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11/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11/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171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2" w:name="RANGE!A45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1.34</w:t>
            </w:r>
            <w:bookmarkEnd w:id="42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11/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11/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</w:pPr>
            <w:bookmarkStart w:id="43" w:name="RANGE!A46"/>
            <w:r w:rsidRPr="00BF40FC"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  <w:t>2.</w:t>
            </w:r>
            <w:bookmarkEnd w:id="43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color w:val="26282F"/>
                <w:szCs w:val="24"/>
                <w:lang w:eastAsia="ru-RU"/>
              </w:rPr>
              <w:t>Инфраструктура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4" w:name="RANGE!A47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2.1</w:t>
            </w:r>
            <w:bookmarkEnd w:id="44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0,57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5" w:name="RANGE!A48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2.2</w:t>
            </w:r>
            <w:bookmarkEnd w:id="45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единиц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6" w:name="RANGE!A49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2.3</w:t>
            </w:r>
            <w:bookmarkEnd w:id="46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7" w:name="RANGE!A50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2.4</w:t>
            </w:r>
            <w:bookmarkEnd w:id="47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8" w:name="RANGE!A51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2.4.1</w:t>
            </w:r>
            <w:bookmarkEnd w:id="48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49" w:name="RANGE!A52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2.4.2</w:t>
            </w:r>
            <w:bookmarkEnd w:id="49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 xml:space="preserve">С </w:t>
            </w:r>
            <w:proofErr w:type="spellStart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50" w:name="RANGE!A53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2.4.3</w:t>
            </w:r>
            <w:bookmarkEnd w:id="50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49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51" w:name="RANGE!A54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2.4.4</w:t>
            </w:r>
            <w:bookmarkEnd w:id="51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2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52" w:name="RANGE!A55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2.4.5</w:t>
            </w:r>
            <w:bookmarkEnd w:id="52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да/нет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да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98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53" w:name="RANGE!A56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2.5</w:t>
            </w:r>
            <w:bookmarkEnd w:id="53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человек/%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46/1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2646A4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45/</w:t>
            </w:r>
            <w:r w:rsidR="001557D3" w:rsidRPr="00BF40FC">
              <w:rPr>
                <w:rFonts w:ascii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BF40FC" w:rsidTr="0005421C">
        <w:trPr>
          <w:trHeight w:val="736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bookmarkStart w:id="54" w:name="RANGE!A57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2.6</w:t>
            </w:r>
            <w:bookmarkEnd w:id="54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кв</w:t>
            </w:r>
            <w:proofErr w:type="gramStart"/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7,2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7D3" w:rsidRPr="00BF40FC" w:rsidRDefault="001557D3" w:rsidP="00BF40FC">
            <w:pPr>
              <w:pStyle w:val="ae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BF40FC">
              <w:rPr>
                <w:rFonts w:ascii="Times New Roman" w:hAnsi="Times New Roman" w:cs="Times New Roman"/>
                <w:szCs w:val="24"/>
                <w:lang w:eastAsia="ru-RU"/>
              </w:rPr>
              <w:t> </w:t>
            </w:r>
          </w:p>
        </w:tc>
      </w:tr>
      <w:tr w:rsidR="001557D3" w:rsidRPr="001557D3" w:rsidTr="0005421C">
        <w:trPr>
          <w:trHeight w:val="234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D3" w:rsidRPr="001557D3" w:rsidRDefault="001557D3" w:rsidP="0015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D3" w:rsidRPr="001557D3" w:rsidRDefault="001557D3" w:rsidP="0015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D3" w:rsidRPr="001557D3" w:rsidRDefault="001557D3" w:rsidP="0015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D3" w:rsidRPr="001557D3" w:rsidRDefault="001557D3" w:rsidP="0015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D3" w:rsidRPr="001557D3" w:rsidRDefault="001557D3" w:rsidP="0015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7D3" w:rsidRPr="001557D3" w:rsidRDefault="001557D3" w:rsidP="001557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</w:tbl>
    <w:p w:rsidR="00BF40FC" w:rsidRPr="0005421C" w:rsidRDefault="0005421C" w:rsidP="0005421C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F40FC" w:rsidRPr="0005421C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BF40FC" w:rsidRPr="001F66C1" w:rsidRDefault="00BF40FC" w:rsidP="004422B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AC50FF">
        <w:rPr>
          <w:rFonts w:ascii="Times New Roman" w:hAnsi="Times New Roman" w:cs="Times New Roman"/>
          <w:szCs w:val="24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Pr="001F66C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F66C1">
        <w:rPr>
          <w:rFonts w:ascii="Times New Roman" w:hAnsi="Times New Roman" w:cs="Times New Roman"/>
          <w:szCs w:val="24"/>
        </w:rPr>
        <w:t>СанПиН</w:t>
      </w:r>
      <w:proofErr w:type="spellEnd"/>
      <w:r w:rsidRPr="001F66C1">
        <w:rPr>
          <w:rFonts w:ascii="Times New Roman" w:hAnsi="Times New Roman" w:cs="Times New Roman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F40FC" w:rsidRPr="001F66C1" w:rsidRDefault="00BF40FC" w:rsidP="004422B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1F66C1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73F18" w:rsidRPr="00537960" w:rsidRDefault="00873F18" w:rsidP="00BF40FC">
      <w:pPr>
        <w:spacing w:before="120" w:after="0" w:line="240" w:lineRule="auto"/>
        <w:rPr>
          <w:sz w:val="20"/>
          <w:szCs w:val="20"/>
        </w:rPr>
      </w:pPr>
    </w:p>
    <w:sectPr w:rsidR="00873F18" w:rsidRPr="00537960" w:rsidSect="00274C1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7D3" w:rsidRDefault="001557D3" w:rsidP="00D838B7">
      <w:pPr>
        <w:spacing w:after="0" w:line="240" w:lineRule="auto"/>
      </w:pPr>
      <w:r>
        <w:separator/>
      </w:r>
    </w:p>
  </w:endnote>
  <w:endnote w:type="continuationSeparator" w:id="1">
    <w:p w:rsidR="001557D3" w:rsidRDefault="001557D3" w:rsidP="00D8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7D3" w:rsidRDefault="001557D3" w:rsidP="00D838B7">
      <w:pPr>
        <w:spacing w:after="0" w:line="240" w:lineRule="auto"/>
      </w:pPr>
      <w:r>
        <w:separator/>
      </w:r>
    </w:p>
  </w:footnote>
  <w:footnote w:type="continuationSeparator" w:id="1">
    <w:p w:rsidR="001557D3" w:rsidRDefault="001557D3" w:rsidP="00D8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115E"/>
    <w:multiLevelType w:val="hybridMultilevel"/>
    <w:tmpl w:val="F1362896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127F8"/>
    <w:multiLevelType w:val="multilevel"/>
    <w:tmpl w:val="323809E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F2BC7"/>
    <w:multiLevelType w:val="hybridMultilevel"/>
    <w:tmpl w:val="7EA8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020CE"/>
    <w:multiLevelType w:val="hybridMultilevel"/>
    <w:tmpl w:val="07AC9ED0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D3C1B"/>
    <w:multiLevelType w:val="multilevel"/>
    <w:tmpl w:val="24E6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76446"/>
    <w:multiLevelType w:val="multilevel"/>
    <w:tmpl w:val="323809EC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B40D5"/>
    <w:multiLevelType w:val="hybridMultilevel"/>
    <w:tmpl w:val="641E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E0409"/>
    <w:multiLevelType w:val="hybridMultilevel"/>
    <w:tmpl w:val="0EF63B0A"/>
    <w:lvl w:ilvl="0" w:tplc="0406A36C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C7614"/>
    <w:multiLevelType w:val="multilevel"/>
    <w:tmpl w:val="6C7C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D4125C"/>
    <w:rsid w:val="0000115E"/>
    <w:rsid w:val="000235A9"/>
    <w:rsid w:val="000368FB"/>
    <w:rsid w:val="000445A1"/>
    <w:rsid w:val="0005421C"/>
    <w:rsid w:val="00056863"/>
    <w:rsid w:val="0006791A"/>
    <w:rsid w:val="0007380A"/>
    <w:rsid w:val="00075D0D"/>
    <w:rsid w:val="0008584A"/>
    <w:rsid w:val="00091BCB"/>
    <w:rsid w:val="000C7736"/>
    <w:rsid w:val="000D4F2C"/>
    <w:rsid w:val="000E184D"/>
    <w:rsid w:val="000F2E39"/>
    <w:rsid w:val="00111933"/>
    <w:rsid w:val="00117DE8"/>
    <w:rsid w:val="0012341F"/>
    <w:rsid w:val="00127233"/>
    <w:rsid w:val="001313BF"/>
    <w:rsid w:val="00147CC8"/>
    <w:rsid w:val="00151EC6"/>
    <w:rsid w:val="00152D38"/>
    <w:rsid w:val="001549A3"/>
    <w:rsid w:val="001557D3"/>
    <w:rsid w:val="00155A7D"/>
    <w:rsid w:val="0016441F"/>
    <w:rsid w:val="00184126"/>
    <w:rsid w:val="001923A7"/>
    <w:rsid w:val="001A0C3B"/>
    <w:rsid w:val="001A743E"/>
    <w:rsid w:val="001C48C7"/>
    <w:rsid w:val="001C6866"/>
    <w:rsid w:val="001C731E"/>
    <w:rsid w:val="001D59BA"/>
    <w:rsid w:val="001E398A"/>
    <w:rsid w:val="001F2679"/>
    <w:rsid w:val="00213A66"/>
    <w:rsid w:val="00234F41"/>
    <w:rsid w:val="002646A4"/>
    <w:rsid w:val="00274C1D"/>
    <w:rsid w:val="002839FA"/>
    <w:rsid w:val="00284786"/>
    <w:rsid w:val="00295829"/>
    <w:rsid w:val="0029641D"/>
    <w:rsid w:val="002B4DBD"/>
    <w:rsid w:val="002D418B"/>
    <w:rsid w:val="002E06DE"/>
    <w:rsid w:val="002F00AB"/>
    <w:rsid w:val="002F2CB1"/>
    <w:rsid w:val="00300BBE"/>
    <w:rsid w:val="003042F0"/>
    <w:rsid w:val="00313AAA"/>
    <w:rsid w:val="00322CD1"/>
    <w:rsid w:val="00324242"/>
    <w:rsid w:val="00332B24"/>
    <w:rsid w:val="003420C7"/>
    <w:rsid w:val="00362A5F"/>
    <w:rsid w:val="0036549E"/>
    <w:rsid w:val="00373A94"/>
    <w:rsid w:val="0038520D"/>
    <w:rsid w:val="0039106B"/>
    <w:rsid w:val="003919A5"/>
    <w:rsid w:val="003C5FD5"/>
    <w:rsid w:val="003D3FCC"/>
    <w:rsid w:val="003E2181"/>
    <w:rsid w:val="003F61B2"/>
    <w:rsid w:val="00400D18"/>
    <w:rsid w:val="004422BA"/>
    <w:rsid w:val="004503C9"/>
    <w:rsid w:val="004614B2"/>
    <w:rsid w:val="00473242"/>
    <w:rsid w:val="004B373D"/>
    <w:rsid w:val="004F0799"/>
    <w:rsid w:val="004F22F1"/>
    <w:rsid w:val="004F55F8"/>
    <w:rsid w:val="005018C6"/>
    <w:rsid w:val="00510015"/>
    <w:rsid w:val="00527D22"/>
    <w:rsid w:val="00530BA0"/>
    <w:rsid w:val="00537960"/>
    <w:rsid w:val="00540B64"/>
    <w:rsid w:val="005428A3"/>
    <w:rsid w:val="00563701"/>
    <w:rsid w:val="0057129B"/>
    <w:rsid w:val="0058265B"/>
    <w:rsid w:val="00593C3F"/>
    <w:rsid w:val="005A4521"/>
    <w:rsid w:val="005D1ED3"/>
    <w:rsid w:val="005D63FD"/>
    <w:rsid w:val="00603BB1"/>
    <w:rsid w:val="00603C23"/>
    <w:rsid w:val="006105B5"/>
    <w:rsid w:val="00615DE7"/>
    <w:rsid w:val="00642F06"/>
    <w:rsid w:val="00661913"/>
    <w:rsid w:val="00664DA7"/>
    <w:rsid w:val="006719FF"/>
    <w:rsid w:val="00675CC9"/>
    <w:rsid w:val="00677978"/>
    <w:rsid w:val="00681126"/>
    <w:rsid w:val="00697FE8"/>
    <w:rsid w:val="006B032A"/>
    <w:rsid w:val="006B4766"/>
    <w:rsid w:val="006C0AB9"/>
    <w:rsid w:val="007174E4"/>
    <w:rsid w:val="00726964"/>
    <w:rsid w:val="00735AA4"/>
    <w:rsid w:val="00737006"/>
    <w:rsid w:val="00742171"/>
    <w:rsid w:val="00760E9E"/>
    <w:rsid w:val="0076100A"/>
    <w:rsid w:val="007719A8"/>
    <w:rsid w:val="00774CAC"/>
    <w:rsid w:val="0078629A"/>
    <w:rsid w:val="00787006"/>
    <w:rsid w:val="00794652"/>
    <w:rsid w:val="007B7522"/>
    <w:rsid w:val="007C3D56"/>
    <w:rsid w:val="007D19BF"/>
    <w:rsid w:val="007F284D"/>
    <w:rsid w:val="007F5DA3"/>
    <w:rsid w:val="00801E3B"/>
    <w:rsid w:val="00816392"/>
    <w:rsid w:val="00826F06"/>
    <w:rsid w:val="0085408E"/>
    <w:rsid w:val="00870F62"/>
    <w:rsid w:val="00871ED3"/>
    <w:rsid w:val="00873F18"/>
    <w:rsid w:val="0088496B"/>
    <w:rsid w:val="00894D93"/>
    <w:rsid w:val="008D08F7"/>
    <w:rsid w:val="008D6728"/>
    <w:rsid w:val="008F0099"/>
    <w:rsid w:val="00905AD2"/>
    <w:rsid w:val="00923C57"/>
    <w:rsid w:val="00933F73"/>
    <w:rsid w:val="0094073B"/>
    <w:rsid w:val="00963B3F"/>
    <w:rsid w:val="009663D5"/>
    <w:rsid w:val="00981D8A"/>
    <w:rsid w:val="00992309"/>
    <w:rsid w:val="009B488D"/>
    <w:rsid w:val="00A03164"/>
    <w:rsid w:val="00A07150"/>
    <w:rsid w:val="00A14B88"/>
    <w:rsid w:val="00A24842"/>
    <w:rsid w:val="00A33E08"/>
    <w:rsid w:val="00A60394"/>
    <w:rsid w:val="00A834DA"/>
    <w:rsid w:val="00AA6A0D"/>
    <w:rsid w:val="00AB1BE2"/>
    <w:rsid w:val="00AB2EB5"/>
    <w:rsid w:val="00AC0C93"/>
    <w:rsid w:val="00AD73D9"/>
    <w:rsid w:val="00AF1041"/>
    <w:rsid w:val="00AF67E9"/>
    <w:rsid w:val="00B016E4"/>
    <w:rsid w:val="00B13489"/>
    <w:rsid w:val="00B14300"/>
    <w:rsid w:val="00B35AB0"/>
    <w:rsid w:val="00B56B07"/>
    <w:rsid w:val="00B8120A"/>
    <w:rsid w:val="00BA552A"/>
    <w:rsid w:val="00BB7E17"/>
    <w:rsid w:val="00BC07F1"/>
    <w:rsid w:val="00BE0D09"/>
    <w:rsid w:val="00BF40FC"/>
    <w:rsid w:val="00BF5392"/>
    <w:rsid w:val="00C1005C"/>
    <w:rsid w:val="00C37233"/>
    <w:rsid w:val="00C464B1"/>
    <w:rsid w:val="00C57F60"/>
    <w:rsid w:val="00C6071C"/>
    <w:rsid w:val="00C7213D"/>
    <w:rsid w:val="00C85E6E"/>
    <w:rsid w:val="00C91552"/>
    <w:rsid w:val="00C92959"/>
    <w:rsid w:val="00C94F64"/>
    <w:rsid w:val="00CA3167"/>
    <w:rsid w:val="00CB7596"/>
    <w:rsid w:val="00CC765A"/>
    <w:rsid w:val="00CD0825"/>
    <w:rsid w:val="00CE456B"/>
    <w:rsid w:val="00D06F1D"/>
    <w:rsid w:val="00D17A53"/>
    <w:rsid w:val="00D25EE4"/>
    <w:rsid w:val="00D4125C"/>
    <w:rsid w:val="00D65B84"/>
    <w:rsid w:val="00D81D4A"/>
    <w:rsid w:val="00D838B7"/>
    <w:rsid w:val="00D96431"/>
    <w:rsid w:val="00DC4B5A"/>
    <w:rsid w:val="00DC6E71"/>
    <w:rsid w:val="00DD3837"/>
    <w:rsid w:val="00E363B0"/>
    <w:rsid w:val="00E74117"/>
    <w:rsid w:val="00E777AC"/>
    <w:rsid w:val="00E92B3A"/>
    <w:rsid w:val="00E9709C"/>
    <w:rsid w:val="00ED4D19"/>
    <w:rsid w:val="00F12578"/>
    <w:rsid w:val="00F16484"/>
    <w:rsid w:val="00F25DFC"/>
    <w:rsid w:val="00F26414"/>
    <w:rsid w:val="00F4011E"/>
    <w:rsid w:val="00F451E5"/>
    <w:rsid w:val="00F5532D"/>
    <w:rsid w:val="00F77FAE"/>
    <w:rsid w:val="00F81E71"/>
    <w:rsid w:val="00F853CC"/>
    <w:rsid w:val="00F8633F"/>
    <w:rsid w:val="00F92457"/>
    <w:rsid w:val="00FB0748"/>
    <w:rsid w:val="00FB7B05"/>
    <w:rsid w:val="00FD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E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A94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table" w:styleId="a7">
    <w:name w:val="Table Grid"/>
    <w:basedOn w:val="a1"/>
    <w:uiPriority w:val="59"/>
    <w:rsid w:val="00123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67E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8">
    <w:name w:val="annotation text"/>
    <w:basedOn w:val="a"/>
    <w:link w:val="a9"/>
    <w:uiPriority w:val="99"/>
    <w:semiHidden/>
    <w:unhideWhenUsed/>
    <w:rsid w:val="003420C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20C7"/>
    <w:rPr>
      <w:rFonts w:ascii="Arial" w:hAnsi="Arial" w:cs="Arial"/>
      <w:lang w:eastAsia="en-US"/>
    </w:rPr>
  </w:style>
  <w:style w:type="character" w:styleId="aa">
    <w:name w:val="annotation reference"/>
    <w:basedOn w:val="a0"/>
    <w:uiPriority w:val="99"/>
    <w:semiHidden/>
    <w:unhideWhenUsed/>
    <w:rsid w:val="003420C7"/>
    <w:rPr>
      <w:sz w:val="16"/>
      <w:szCs w:val="16"/>
    </w:rPr>
  </w:style>
  <w:style w:type="paragraph" w:styleId="ab">
    <w:name w:val="Normal (Web)"/>
    <w:basedOn w:val="a"/>
    <w:uiPriority w:val="99"/>
    <w:unhideWhenUsed/>
    <w:rsid w:val="002E06DE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35AA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rsid w:val="00735AA4"/>
    <w:rPr>
      <w:rFonts w:ascii="Arial" w:hAnsi="Arial" w:cs="Arial"/>
      <w:b/>
      <w:bCs/>
      <w:lang w:eastAsia="en-US"/>
    </w:rPr>
  </w:style>
  <w:style w:type="character" w:customStyle="1" w:styleId="x-phauthusertext">
    <w:name w:val="x-ph__auth__user__text"/>
    <w:basedOn w:val="a0"/>
    <w:rsid w:val="00540B64"/>
  </w:style>
  <w:style w:type="paragraph" w:styleId="ae">
    <w:name w:val="No Spacing"/>
    <w:uiPriority w:val="1"/>
    <w:qFormat/>
    <w:rsid w:val="00CB7596"/>
    <w:rPr>
      <w:rFonts w:ascii="Arial" w:hAnsi="Arial" w:cs="Arial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24</Pages>
  <Words>6105</Words>
  <Characters>34802</Characters>
  <Application>Microsoft Office Word</Application>
  <DocSecurity>0</DocSecurity>
  <PresentationFormat>kph57f</PresentationFormat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результатах самообследования школы</vt:lpstr>
    </vt:vector>
  </TitlesOfParts>
  <Manager/>
  <Company/>
  <LinksUpToDate>false</LinksUpToDate>
  <CharactersWithSpaces>40826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результатах самообследования школы</dc:title>
  <dc:subject/>
  <dc:creator/>
  <cp:keywords/>
  <dc:description/>
  <cp:lastModifiedBy>Учитель</cp:lastModifiedBy>
  <cp:revision>36</cp:revision>
  <cp:lastPrinted>2010-01-01T04:29:00Z</cp:lastPrinted>
  <dcterms:created xsi:type="dcterms:W3CDTF">2018-02-22T04:43:00Z</dcterms:created>
  <dcterms:modified xsi:type="dcterms:W3CDTF">2019-04-19T09:52:00Z</dcterms:modified>
  <cp:category/>
  <cp:contentStatus/>
</cp:coreProperties>
</file>