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BA" w:rsidRDefault="00B601BA" w:rsidP="00B601BA">
      <w:pPr>
        <w:pStyle w:val="a3"/>
        <w:shd w:val="clear" w:color="auto" w:fill="FFFFFF"/>
        <w:spacing w:before="0" w:beforeAutospacing="0" w:after="60" w:afterAutospacing="0" w:line="264" w:lineRule="atLeast"/>
        <w:rPr>
          <w:b/>
          <w:bCs/>
          <w:color w:val="333333"/>
          <w:sz w:val="28"/>
          <w:szCs w:val="28"/>
        </w:rPr>
      </w:pPr>
    </w:p>
    <w:p w:rsidR="00B601BA" w:rsidRDefault="00B601BA" w:rsidP="00B601BA">
      <w:pPr>
        <w:pStyle w:val="a4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bookmarkStart w:id="0" w:name="_GoBack"/>
    <w:p w:rsidR="00497187" w:rsidRDefault="00497187" w:rsidP="00B513D4">
      <w:pPr>
        <w:pStyle w:val="a3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 w:rsidRPr="00497187">
        <w:rPr>
          <w:rFonts w:ascii="Calibri" w:eastAsia="Calibri" w:hAnsi="Calibri"/>
          <w:sz w:val="22"/>
          <w:szCs w:val="22"/>
          <w:lang w:eastAsia="en-US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672.75pt" o:ole="">
            <v:imagedata r:id="rId5" o:title=""/>
          </v:shape>
          <o:OLEObject Type="Embed" ProgID="FoxitReader.Document" ShapeID="_x0000_i1025" DrawAspect="Content" ObjectID="_1323827497" r:id="rId6"/>
        </w:object>
      </w:r>
      <w:bookmarkEnd w:id="0"/>
      <w:r w:rsidR="00B513D4" w:rsidRPr="00B601BA">
        <w:rPr>
          <w:color w:val="000000"/>
        </w:rPr>
        <w:t xml:space="preserve">- </w:t>
      </w:r>
    </w:p>
    <w:p w:rsidR="00497187" w:rsidRDefault="00497187" w:rsidP="00B513D4">
      <w:pPr>
        <w:pStyle w:val="a3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</w:p>
    <w:p w:rsidR="00497187" w:rsidRDefault="00497187" w:rsidP="00B513D4">
      <w:pPr>
        <w:pStyle w:val="a3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</w:p>
    <w:p w:rsidR="00497187" w:rsidRDefault="00497187" w:rsidP="00B513D4">
      <w:pPr>
        <w:pStyle w:val="a3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</w:p>
    <w:p w:rsidR="00B513D4" w:rsidRPr="00B601BA" w:rsidRDefault="00B513D4" w:rsidP="00B513D4">
      <w:pPr>
        <w:pStyle w:val="a3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Georgia" w:hAnsi="Georgia"/>
          <w:color w:val="111A05"/>
        </w:rPr>
      </w:pPr>
      <w:r w:rsidRPr="00B601BA">
        <w:rPr>
          <w:color w:val="000000"/>
        </w:rPr>
        <w:t>структурное подразделение ОУ должно иметь необходимую учебно-материальную базу для организации учебно-воспитательной деятельности;</w:t>
      </w:r>
    </w:p>
    <w:p w:rsidR="00B513D4" w:rsidRPr="00B601BA" w:rsidRDefault="00B513D4" w:rsidP="00B513D4">
      <w:pPr>
        <w:pStyle w:val="a3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Georgia" w:hAnsi="Georgia"/>
          <w:color w:val="111A05"/>
        </w:rPr>
      </w:pPr>
      <w:r w:rsidRPr="00B601BA">
        <w:rPr>
          <w:color w:val="000000"/>
        </w:rPr>
        <w:t>-   структурное подразделение организует свою деятельность в соответствии с действующим законодательством Российской Федерации, нормативными актами в области образования, уставом образовательного учреждения и настоящим Положением.</w:t>
      </w:r>
    </w:p>
    <w:p w:rsidR="00B513D4" w:rsidRPr="00B601BA" w:rsidRDefault="00B513D4" w:rsidP="00B513D4">
      <w:pPr>
        <w:pStyle w:val="a3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Georgia" w:hAnsi="Georgia"/>
          <w:color w:val="111A05"/>
        </w:rPr>
      </w:pPr>
      <w:r w:rsidRPr="00B601BA">
        <w:rPr>
          <w:color w:val="000000"/>
        </w:rPr>
        <w:t>           3.</w:t>
      </w:r>
      <w:r w:rsidR="00B601BA">
        <w:rPr>
          <w:color w:val="000000"/>
        </w:rPr>
        <w:t>2</w:t>
      </w:r>
      <w:r w:rsidRPr="00B601BA">
        <w:rPr>
          <w:color w:val="000000"/>
        </w:rPr>
        <w:t>. Оборудование и оснащение структурного подразделения, организация рабочих мест в нем производится в строгом соответствии с требованиями действующих стандартов, правил, норм и инструкций по безопасным приемам работы, охране труда и производственной санитарии.</w:t>
      </w:r>
    </w:p>
    <w:p w:rsidR="00B513D4" w:rsidRPr="00B601BA" w:rsidRDefault="00B513D4" w:rsidP="00B513D4">
      <w:pPr>
        <w:pStyle w:val="a3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Georgia" w:hAnsi="Georgia"/>
          <w:color w:val="111A05"/>
        </w:rPr>
      </w:pPr>
      <w:r w:rsidRPr="00B601BA">
        <w:rPr>
          <w:b/>
          <w:bCs/>
          <w:color w:val="000000"/>
        </w:rPr>
        <w:t>         4. Образовательная деятельность структурного подразделения</w:t>
      </w:r>
    </w:p>
    <w:p w:rsidR="00B513D4" w:rsidRPr="00B601BA" w:rsidRDefault="00B513D4" w:rsidP="00B513D4">
      <w:pPr>
        <w:pStyle w:val="a3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Georgia" w:hAnsi="Georgia"/>
          <w:color w:val="111A05"/>
        </w:rPr>
      </w:pPr>
      <w:r w:rsidRPr="00B601BA">
        <w:rPr>
          <w:color w:val="000000"/>
        </w:rPr>
        <w:t>   4.1. Организация образовательного   процесса   в структурном подразделении регламентируется учебным планом и расписаниями занятий, разрабатываемыми и утверждаемыми ОУ.</w:t>
      </w:r>
    </w:p>
    <w:p w:rsidR="00B513D4" w:rsidRPr="00B601BA" w:rsidRDefault="00B513D4" w:rsidP="00B513D4">
      <w:pPr>
        <w:pStyle w:val="a3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Georgia" w:hAnsi="Georgia"/>
          <w:color w:val="111A05"/>
        </w:rPr>
      </w:pPr>
      <w:r w:rsidRPr="00B601BA">
        <w:rPr>
          <w:color w:val="000000"/>
        </w:rPr>
        <w:t xml:space="preserve">   4.2. Руководство и </w:t>
      </w:r>
      <w:proofErr w:type="gramStart"/>
      <w:r w:rsidRPr="00B601BA">
        <w:rPr>
          <w:color w:val="000000"/>
        </w:rPr>
        <w:t>контроль за</w:t>
      </w:r>
      <w:proofErr w:type="gramEnd"/>
      <w:r w:rsidRPr="00B601BA">
        <w:rPr>
          <w:color w:val="000000"/>
        </w:rPr>
        <w:t xml:space="preserve"> выполнением учебных планов и программ осуществляет администрация ОУ.</w:t>
      </w:r>
    </w:p>
    <w:p w:rsidR="00B513D4" w:rsidRPr="00B601BA" w:rsidRDefault="00B513D4" w:rsidP="00B513D4">
      <w:pPr>
        <w:pStyle w:val="a3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Georgia" w:hAnsi="Georgia"/>
          <w:color w:val="111A05"/>
        </w:rPr>
      </w:pPr>
      <w:r w:rsidRPr="00B601BA">
        <w:rPr>
          <w:color w:val="000000"/>
        </w:rPr>
        <w:t>   4.3. Организация образовательного процесса, режим функционирования структурного подразделения, аттестация учащихся, продолжительность и форма обучения определяются Типовым положением и уставом образовательного учреждения.</w:t>
      </w:r>
    </w:p>
    <w:p w:rsidR="00B513D4" w:rsidRPr="00B601BA" w:rsidRDefault="00B513D4" w:rsidP="00B513D4">
      <w:pPr>
        <w:pStyle w:val="a3"/>
        <w:shd w:val="clear" w:color="auto" w:fill="FFFFFF"/>
        <w:spacing w:before="75" w:beforeAutospacing="0" w:after="75" w:afterAutospacing="0"/>
        <w:ind w:firstLine="300"/>
        <w:jc w:val="center"/>
        <w:textAlignment w:val="baseline"/>
        <w:rPr>
          <w:rFonts w:ascii="Georgia" w:hAnsi="Georgia"/>
          <w:color w:val="111A05"/>
        </w:rPr>
      </w:pPr>
      <w:r w:rsidRPr="00B601BA">
        <w:rPr>
          <w:b/>
          <w:bCs/>
          <w:color w:val="000000"/>
        </w:rPr>
        <w:t>5. Финансово-хозяйственная деятельность структурного подразделения</w:t>
      </w:r>
    </w:p>
    <w:p w:rsidR="00B513D4" w:rsidRPr="00B601BA" w:rsidRDefault="00B513D4" w:rsidP="00B513D4">
      <w:pPr>
        <w:pStyle w:val="a3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Georgia" w:hAnsi="Georgia"/>
          <w:color w:val="111A05"/>
        </w:rPr>
      </w:pPr>
      <w:r w:rsidRPr="00B601BA">
        <w:rPr>
          <w:color w:val="000000"/>
        </w:rPr>
        <w:t>     5.1. Штатная структура подразделения ОУ утверждается руководителем   учреждения.</w:t>
      </w:r>
    </w:p>
    <w:p w:rsidR="00B513D4" w:rsidRPr="00B601BA" w:rsidRDefault="00B513D4" w:rsidP="00B513D4">
      <w:pPr>
        <w:pStyle w:val="a3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Georgia" w:hAnsi="Georgia"/>
          <w:color w:val="111A05"/>
        </w:rPr>
      </w:pPr>
      <w:r w:rsidRPr="00B601BA">
        <w:rPr>
          <w:color w:val="000000"/>
        </w:rPr>
        <w:t>     5.2. Структурное подразделение ОУ не имеет собственную смету доходов и расходов, текущие расходы планируются в смете образовательного учреждения и оплачиваются из соответствующего бюджета.</w:t>
      </w:r>
    </w:p>
    <w:p w:rsidR="00B513D4" w:rsidRPr="00B601BA" w:rsidRDefault="00B513D4" w:rsidP="00B513D4">
      <w:pPr>
        <w:pStyle w:val="a3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Georgia" w:hAnsi="Georgia"/>
          <w:color w:val="111A05"/>
        </w:rPr>
      </w:pPr>
      <w:r w:rsidRPr="00B601BA">
        <w:rPr>
          <w:color w:val="000000"/>
        </w:rPr>
        <w:t>     5.3. Структурное подразделение ОУ финансируется за счет бюджетных средств, в рамках финансирования ОУ.</w:t>
      </w:r>
    </w:p>
    <w:p w:rsidR="00B513D4" w:rsidRPr="00B601BA" w:rsidRDefault="00B513D4" w:rsidP="00B513D4">
      <w:pPr>
        <w:pStyle w:val="a3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Georgia" w:hAnsi="Georgia"/>
          <w:color w:val="111A05"/>
        </w:rPr>
      </w:pPr>
      <w:r w:rsidRPr="00B601BA">
        <w:rPr>
          <w:color w:val="000000"/>
        </w:rPr>
        <w:t xml:space="preserve">     5.4. Управление структурным подразделением осуществляется заместителем директора, </w:t>
      </w:r>
      <w:proofErr w:type="gramStart"/>
      <w:r w:rsidRPr="00B601BA">
        <w:rPr>
          <w:color w:val="000000"/>
        </w:rPr>
        <w:t>назначаемый</w:t>
      </w:r>
      <w:proofErr w:type="gramEnd"/>
      <w:r w:rsidRPr="00B601BA">
        <w:rPr>
          <w:color w:val="000000"/>
        </w:rPr>
        <w:t xml:space="preserve"> руководителем образовательного учреждения   приказом по школе. Он несет ответственность за выполнение задач, возложенных на структурное подразделение,   плановую и трудовую дисциплину в структурном подразделении в соответствии с правами и обязанностями учащихся и работников, определяемыми Трудовым кодексом Российской Федерации.</w:t>
      </w:r>
    </w:p>
    <w:p w:rsidR="00B513D4" w:rsidRPr="00B601BA" w:rsidRDefault="00B513D4" w:rsidP="00B513D4">
      <w:pPr>
        <w:pStyle w:val="a3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Georgia" w:hAnsi="Georgia"/>
          <w:color w:val="111A05"/>
        </w:rPr>
      </w:pPr>
      <w:r w:rsidRPr="00B601BA">
        <w:rPr>
          <w:color w:val="000000"/>
        </w:rPr>
        <w:t>       5.5. Прекращение деятельности структурного подразделения ОУ путем ликвидации или реорганизации производится на основании приказа директора образовательного учреждения по согласованию с учредителем или по решению суда в случаях, предусмотренных действующим законодательством.</w:t>
      </w:r>
    </w:p>
    <w:p w:rsidR="003A3BBF" w:rsidRPr="00B601BA" w:rsidRDefault="003A3BBF">
      <w:pPr>
        <w:rPr>
          <w:sz w:val="24"/>
          <w:szCs w:val="24"/>
        </w:rPr>
      </w:pPr>
    </w:p>
    <w:sectPr w:rsidR="003A3BBF" w:rsidRPr="00B601BA" w:rsidSect="003A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3D4"/>
    <w:rsid w:val="003A3BBF"/>
    <w:rsid w:val="00497187"/>
    <w:rsid w:val="004F1E21"/>
    <w:rsid w:val="008844A7"/>
    <w:rsid w:val="00B513D4"/>
    <w:rsid w:val="00B6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601B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3</cp:revision>
  <dcterms:created xsi:type="dcterms:W3CDTF">2018-02-17T12:56:00Z</dcterms:created>
  <dcterms:modified xsi:type="dcterms:W3CDTF">2010-01-01T02:05:00Z</dcterms:modified>
</cp:coreProperties>
</file>